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84" w:rsidRDefault="00B76184" w:rsidP="00B76184">
      <w:pPr>
        <w:jc w:val="both"/>
        <w:rPr>
          <w:b/>
          <w:lang w:val="de-DE"/>
        </w:rPr>
      </w:pPr>
      <w:r>
        <w:rPr>
          <w:b/>
        </w:rPr>
        <w:tab/>
      </w: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both"/>
        <w:rPr>
          <w:b/>
          <w:lang w:val="de-DE"/>
        </w:rPr>
      </w:pPr>
    </w:p>
    <w:p w:rsidR="00B76184" w:rsidRDefault="00B76184" w:rsidP="00B76184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STATUT</w:t>
      </w:r>
    </w:p>
    <w:p w:rsidR="00B76184" w:rsidRDefault="00B76184" w:rsidP="00B76184">
      <w:pPr>
        <w:jc w:val="center"/>
        <w:rPr>
          <w:b/>
          <w:sz w:val="36"/>
          <w:szCs w:val="36"/>
          <w:lang w:val="de-DE"/>
        </w:rPr>
      </w:pPr>
    </w:p>
    <w:p w:rsidR="00B76184" w:rsidRDefault="00B76184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STOWARZYSZENIA  ABSOLWENTÓW</w:t>
      </w:r>
    </w:p>
    <w:p w:rsidR="00B76184" w:rsidRDefault="00B76184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UNIWERSYTETU  PRZYRODNICZEGO</w:t>
      </w:r>
    </w:p>
    <w:p w:rsidR="00B76184" w:rsidRDefault="00B76184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 POZNANIU</w:t>
      </w:r>
    </w:p>
    <w:p w:rsidR="00B76184" w:rsidRDefault="00B76184" w:rsidP="00B76184">
      <w:pPr>
        <w:jc w:val="center"/>
        <w:rPr>
          <w:sz w:val="36"/>
          <w:szCs w:val="36"/>
        </w:rPr>
      </w:pPr>
    </w:p>
    <w:p w:rsidR="00B76184" w:rsidRDefault="00B76184" w:rsidP="00B76184">
      <w:pPr>
        <w:jc w:val="center"/>
        <w:rPr>
          <w:sz w:val="36"/>
          <w:szCs w:val="36"/>
        </w:rPr>
      </w:pPr>
    </w:p>
    <w:p w:rsidR="00B76184" w:rsidRDefault="00B76184" w:rsidP="00B76184">
      <w:pPr>
        <w:jc w:val="both"/>
        <w:rPr>
          <w:sz w:val="32"/>
          <w:szCs w:val="32"/>
        </w:rPr>
      </w:pPr>
    </w:p>
    <w:p w:rsidR="00B76184" w:rsidRDefault="00B76184" w:rsidP="00B76184">
      <w:pPr>
        <w:jc w:val="both"/>
        <w:rPr>
          <w:sz w:val="32"/>
          <w:szCs w:val="32"/>
        </w:rPr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Uchwała Walnego Zebrania Delegatów</w:t>
      </w:r>
    </w:p>
    <w:p w:rsidR="00B76184" w:rsidRDefault="00B76184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Stowarzyszenia Absolwentów</w:t>
      </w:r>
    </w:p>
    <w:p w:rsidR="00B76184" w:rsidRDefault="00B76184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Uniwersytetu Przyrodniczego</w:t>
      </w:r>
    </w:p>
    <w:p w:rsidR="00B76184" w:rsidRDefault="00B76184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Poznaniu</w:t>
      </w:r>
    </w:p>
    <w:p w:rsidR="00B76184" w:rsidRDefault="00B76184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12 lutego 2016 roku</w:t>
      </w:r>
    </w:p>
    <w:p w:rsidR="00B76184" w:rsidRDefault="000244B3" w:rsidP="00B761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sprawie uchwalenia Statutu</w:t>
      </w:r>
      <w:bookmarkStart w:id="0" w:name="_GoBack"/>
      <w:bookmarkEnd w:id="0"/>
      <w:r w:rsidR="00B76184">
        <w:rPr>
          <w:b/>
          <w:sz w:val="36"/>
          <w:szCs w:val="36"/>
        </w:rPr>
        <w:t xml:space="preserve"> Stowarzyszenia</w:t>
      </w:r>
    </w:p>
    <w:p w:rsidR="00B76184" w:rsidRDefault="00B76184" w:rsidP="00B76184">
      <w:pPr>
        <w:jc w:val="center"/>
        <w:rPr>
          <w:b/>
        </w:rPr>
      </w:pPr>
    </w:p>
    <w:p w:rsidR="00B76184" w:rsidRDefault="00B76184" w:rsidP="00B76184">
      <w:pPr>
        <w:jc w:val="center"/>
        <w:rPr>
          <w:b/>
        </w:rPr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lastRenderedPageBreak/>
        <w:t>Rozdział  I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POSTANOWIENIA  OGÓLNE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§ 1</w:t>
      </w:r>
    </w:p>
    <w:p w:rsidR="00B76184" w:rsidRDefault="00B76184" w:rsidP="00B76184">
      <w:pPr>
        <w:jc w:val="both"/>
      </w:pPr>
      <w:r>
        <w:t>Stowarzyszenie Absolwentów Uniwersytetu Przyrodniczego w Poznaniu, zwane w dalszej treści niniejszego Statutu Stowarzyszeniem, jest zrzeszeniem absolwentów byłego Wydziału Rolniczo-Leśnego Uniwersytetu Poznańskiego, Wyższej Szkoły Rolniczej w Poznaniu, Akademii Rolniczej im. Augusta Cieszkowskiego w Poznaniu oraz Uniwersytetu Przyrodniczego w Poznaniu.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§ 2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Siedzibą Stowarzyszenia jest miasto Poznań, a terenem działalności Rzeczpospolita Polska.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§ 3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Stowarzyszenie posiada osobowość prawną.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§ 4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 xml:space="preserve"> Stowarzyszenie używa pieczęci podłużnej z napisem „Stowarzyszenie Absolwentów Uniwersytetu Przyrodniczego w Poznaniu”.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Rozdział II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CELE STOWARZYSZENIA I SPOSOBY ICH REALIZACJI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§ 5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both"/>
      </w:pPr>
      <w:r>
        <w:t>Celem Stowarzyszenia jest promowanie absolwentów i utrzymanie</w:t>
      </w:r>
      <w:r>
        <w:rPr>
          <w:color w:val="FF0000"/>
        </w:rPr>
        <w:t xml:space="preserve"> </w:t>
      </w:r>
      <w:r>
        <w:t xml:space="preserve">więzi z macierzystą Uczelnią. </w:t>
      </w:r>
    </w:p>
    <w:p w:rsidR="00B76184" w:rsidRDefault="00B76184" w:rsidP="00B76184">
      <w:pPr>
        <w:jc w:val="center"/>
      </w:pPr>
      <w:r>
        <w:t>§ 6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Cele statutowe Stowarzyszenie realizuje między innymi poprzez: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1/  współpracę z władzami Uczelni w istotnych obszarach jej działalności,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>2/ wyrażanie opinii/stanowiska absolwentów w istotnych dla funkcjonowania Uczelni przedsięwzięciach,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3/  współpracę z innymi organizacjami i stowarzyszeniami,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4/  współpracę z organizacjami studenckimi Uniwersytetu Przyrodniczego w Poznaniu,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180" w:hanging="180"/>
        <w:jc w:val="both"/>
      </w:pPr>
      <w:r>
        <w:t>5/ organizowanie sympozjów, konferencji i wycieczek dla zapoznawania się z osiągnięciami nauki i praktyki,</w:t>
      </w:r>
    </w:p>
    <w:p w:rsidR="00B76184" w:rsidRDefault="00B76184" w:rsidP="00B76184">
      <w:pPr>
        <w:jc w:val="both"/>
      </w:pPr>
      <w:r>
        <w:lastRenderedPageBreak/>
        <w:t>6/ organizowanie życia koleżeńskiego wśród członków Stowarzyszenia,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7/ powoływanie fundacji lub innych przedsięwzięć związanych ze sferą działalności Uczelni.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Rozdział III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CZŁONKOWIE,  ICH  PRAWA  I  OBOWIĄZKI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§ 7</w:t>
      </w:r>
    </w:p>
    <w:p w:rsidR="00B76184" w:rsidRDefault="00B76184" w:rsidP="00B76184">
      <w:pPr>
        <w:jc w:val="center"/>
      </w:pPr>
    </w:p>
    <w:p w:rsidR="00B76184" w:rsidRDefault="00B76184" w:rsidP="00B76184">
      <w:pPr>
        <w:ind w:left="360" w:hanging="360"/>
        <w:jc w:val="both"/>
      </w:pPr>
      <w:r>
        <w:t>1. Członkowie Stowarzyszenia dzielą się na członków zwyczajnych, honorowych i wspierających,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>2. Członkami zwyczajnymi Stowarzyszenia mogą być tylko absolwenci byłego Wydziału Rolniczo Leśnego Uniwersytetu Poznańskiego, Wyższej Szkoły Rolniczej w Poznaniu, Akademii Rolniczej im. Augusta Cieszkowskiego w Poznaniu oraz Uniwersytetu Przyrodniczego w Poznaniu,</w:t>
      </w:r>
    </w:p>
    <w:p w:rsidR="00B76184" w:rsidRDefault="00B76184" w:rsidP="00B76184">
      <w:pPr>
        <w:ind w:left="360" w:hanging="360"/>
        <w:jc w:val="both"/>
      </w:pPr>
    </w:p>
    <w:p w:rsidR="00B76184" w:rsidRDefault="00B76184" w:rsidP="00B76184">
      <w:pPr>
        <w:ind w:left="360" w:hanging="360"/>
        <w:jc w:val="both"/>
      </w:pPr>
      <w:r>
        <w:t>3. Członkami honorowymi mogą być absolwenci Uniwersytetu Przyrodniczego w Poznaniu, a także innych wyższych uczelni krajowych i zagranicznych posiadających duże zasługi dla rozwoju Uczelni lub Stowarzyszenia,</w:t>
      </w:r>
    </w:p>
    <w:p w:rsidR="00B76184" w:rsidRDefault="00B76184" w:rsidP="00B76184">
      <w:pPr>
        <w:ind w:left="180" w:hanging="180"/>
        <w:jc w:val="both"/>
      </w:pPr>
    </w:p>
    <w:p w:rsidR="00B76184" w:rsidRDefault="00B76184" w:rsidP="00B76184">
      <w:pPr>
        <w:ind w:left="360" w:hanging="360"/>
        <w:jc w:val="both"/>
      </w:pPr>
      <w:r>
        <w:t>4. Członkami wspierającymi mogą być: osoby fizyczne lub prawne zainteresowane merytoryczną działalnością Stowarzyszenia, które zadeklarują poparcie rzeczowe lub finansowe na rzecz Stowarzyszenia i zostaną przyjęte przez Zarząd na podstawie pisemnej deklaracji. Członek wspierający będący osobą prawną działa za pośrednictwem swego przedstawiciela.</w:t>
      </w:r>
    </w:p>
    <w:p w:rsidR="00B76184" w:rsidRDefault="00B76184" w:rsidP="00B76184">
      <w:pPr>
        <w:ind w:left="360" w:hanging="360"/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§ 8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180" w:hanging="180"/>
        <w:jc w:val="both"/>
      </w:pPr>
      <w:r>
        <w:t>1.Członkowie zwyczajni i wspierający są przyjmowani na członków Stowarzyszenia na     podstawie deklaracji złożonej przez kandydata i wpłatę wpisowego,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>2. Członków honorowych mianuje Walne Zebranie Delegatów, na wniosek Zarządu Stowarzyszenia.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§ 9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>1. Członkowie Stowarzyszenia mają prawo brania udziału w działalności Stowarzyszenia oraz     są uprawnieni do korzystania z pomocy Stowarzyszenia,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 xml:space="preserve">2. Członek wspierający ma uprawnienia członka zwyczajnego, z wyjątkiem czynnego i biernego prawa wyborczego, 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3. Osoba prawna może być jedynie wspierającym  członkiem Stowarzyszenia,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lastRenderedPageBreak/>
        <w:t xml:space="preserve">4. Członkowie Stowarzyszenia mają prawo do noszenia znaczka z emblematem Uczelni oraz posiadania legitymacji. 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§ 10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1. Członkowie Stowarzyszenia są zobowiązani: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540" w:hanging="360"/>
        <w:jc w:val="both"/>
      </w:pPr>
      <w:r>
        <w:t>1/ wnosić jednorazowo wpisowe w wysokości ustalonej uchwałą przez Zarząd          Stowarzyszenia,</w:t>
      </w:r>
    </w:p>
    <w:p w:rsidR="00B76184" w:rsidRDefault="00B76184" w:rsidP="00B76184">
      <w:pPr>
        <w:ind w:left="540" w:hanging="360"/>
        <w:jc w:val="both"/>
      </w:pPr>
      <w:r>
        <w:t>2/</w:t>
      </w:r>
      <w:r>
        <w:tab/>
        <w:t>przestrzegać przepisów statutu i uchwał Zarządu,</w:t>
      </w:r>
    </w:p>
    <w:p w:rsidR="00B76184" w:rsidRDefault="00B76184" w:rsidP="00B76184">
      <w:pPr>
        <w:ind w:left="540" w:hanging="360"/>
        <w:jc w:val="both"/>
      </w:pPr>
      <w:r>
        <w:t>3/</w:t>
      </w:r>
      <w:r>
        <w:tab/>
        <w:t>w pracy zawodowej i życiu osobistym przyczyniać się do tworzenia korzystnego wizerunku Uczelni oraz jej rozwoju.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§ 11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1. Przynależność do Stowarzyszenia ustaje w następstwie: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705" w:hanging="345"/>
        <w:jc w:val="both"/>
      </w:pPr>
      <w:r>
        <w:t>1/</w:t>
      </w:r>
      <w:r>
        <w:tab/>
        <w:t>dobrowolnej rezygnacji zgłoszonej przez członka w formie pisemnego zawiadomienia Zarządu Stowarzyszenia,</w:t>
      </w:r>
    </w:p>
    <w:p w:rsidR="00B76184" w:rsidRDefault="00B76184" w:rsidP="00B76184">
      <w:pPr>
        <w:ind w:left="180" w:hanging="180"/>
        <w:jc w:val="both"/>
      </w:pPr>
    </w:p>
    <w:p w:rsidR="00B76184" w:rsidRDefault="00B76184" w:rsidP="00B76184">
      <w:pPr>
        <w:ind w:left="360"/>
        <w:jc w:val="both"/>
      </w:pPr>
      <w:r>
        <w:t>2/</w:t>
      </w:r>
      <w:r>
        <w:tab/>
        <w:t>skreślenia z listy członków dokonanego przez Zarząd w wyniku:</w:t>
      </w:r>
    </w:p>
    <w:p w:rsidR="00B76184" w:rsidRDefault="00B76184" w:rsidP="00B76184">
      <w:pPr>
        <w:ind w:left="360" w:hanging="180"/>
        <w:jc w:val="both"/>
      </w:pPr>
    </w:p>
    <w:p w:rsidR="00B76184" w:rsidRDefault="00B76184" w:rsidP="00B76184">
      <w:pPr>
        <w:ind w:left="960" w:hanging="420"/>
        <w:jc w:val="both"/>
      </w:pPr>
      <w:r>
        <w:t>a/ udowodnionego działania członka na szkodę Stowarzyszenia i Uczelni, naruszenia postanowień     statutu i uchwał władz lub popełnienia czynu niehonorowego,</w:t>
      </w:r>
    </w:p>
    <w:p w:rsidR="00B76184" w:rsidRDefault="00B76184" w:rsidP="00B76184">
      <w:pPr>
        <w:ind w:left="540"/>
        <w:jc w:val="both"/>
      </w:pPr>
      <w:r>
        <w:t>b/ utraty praw publicznych,</w:t>
      </w:r>
    </w:p>
    <w:p w:rsidR="00B76184" w:rsidRDefault="00B76184" w:rsidP="00B76184">
      <w:pPr>
        <w:ind w:left="540"/>
        <w:jc w:val="both"/>
      </w:pPr>
      <w:r>
        <w:t>c/ zgonu.</w:t>
      </w:r>
    </w:p>
    <w:p w:rsidR="00B76184" w:rsidRDefault="00B76184" w:rsidP="00B76184">
      <w:pPr>
        <w:ind w:left="540"/>
        <w:jc w:val="both"/>
      </w:pPr>
    </w:p>
    <w:p w:rsidR="00B76184" w:rsidRDefault="00B76184" w:rsidP="00B76184">
      <w:pPr>
        <w:ind w:left="360" w:hanging="360"/>
        <w:jc w:val="both"/>
      </w:pPr>
      <w:r>
        <w:t>2. Członek Stowarzyszenia skreślony z listy członków w trybie ust. 1 pkt 2a ma prawo      odwołania się do Walnego Zebrania Delegatów.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Rozdział IV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STRUKTURA I WŁADZE STOWARZYSZENIA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§ 12</w:t>
      </w:r>
    </w:p>
    <w:p w:rsidR="00B76184" w:rsidRDefault="00B76184" w:rsidP="00B76184">
      <w:pPr>
        <w:jc w:val="both"/>
      </w:pPr>
    </w:p>
    <w:p w:rsidR="00B76184" w:rsidRDefault="00B76184" w:rsidP="00B76184">
      <w:pPr>
        <w:numPr>
          <w:ilvl w:val="0"/>
          <w:numId w:val="1"/>
        </w:numPr>
        <w:jc w:val="both"/>
      </w:pPr>
      <w:r>
        <w:t>Władzą Stowarzyszenia jest Walne Zebranie Delegatów,</w:t>
      </w:r>
    </w:p>
    <w:p w:rsidR="00B76184" w:rsidRDefault="00B76184" w:rsidP="00B76184">
      <w:pPr>
        <w:numPr>
          <w:ilvl w:val="0"/>
          <w:numId w:val="1"/>
        </w:numPr>
        <w:jc w:val="both"/>
      </w:pPr>
      <w:r>
        <w:t>Organami Stowarzyszenia są:</w:t>
      </w:r>
    </w:p>
    <w:p w:rsidR="00B76184" w:rsidRDefault="00B76184" w:rsidP="00B76184">
      <w:pPr>
        <w:ind w:left="708"/>
        <w:jc w:val="both"/>
      </w:pPr>
      <w:r>
        <w:t>1/ Zarząd</w:t>
      </w:r>
    </w:p>
    <w:p w:rsidR="00B76184" w:rsidRDefault="00B76184" w:rsidP="00B76184">
      <w:pPr>
        <w:ind w:left="708"/>
        <w:jc w:val="both"/>
      </w:pPr>
      <w:r>
        <w:t>2/ Komisja Rewizyjna.</w:t>
      </w:r>
    </w:p>
    <w:p w:rsidR="00B76184" w:rsidRDefault="00B76184" w:rsidP="00B76184">
      <w:pPr>
        <w:ind w:left="708"/>
        <w:jc w:val="both"/>
      </w:pPr>
      <w:r>
        <w:t xml:space="preserve"> 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lastRenderedPageBreak/>
        <w:t>§ 13</w:t>
      </w:r>
    </w:p>
    <w:p w:rsidR="00B76184" w:rsidRDefault="00B76184" w:rsidP="00B76184">
      <w:pPr>
        <w:jc w:val="both"/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>Walne Zebrania Delegatów mogą być zwyczajne i nadzwyczajne,</w:t>
      </w:r>
    </w:p>
    <w:p w:rsidR="00B76184" w:rsidRDefault="00B76184" w:rsidP="00B76184">
      <w:pPr>
        <w:jc w:val="both"/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>Zwyczajne Walne Zebranie Delegatów zwołuje Zarząd, co najmniej raz na pięć lat,</w:t>
      </w:r>
    </w:p>
    <w:p w:rsidR="00B76184" w:rsidRDefault="00B76184" w:rsidP="00B76184">
      <w:pPr>
        <w:jc w:val="both"/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>Nadzwyczajne Walne Zebranie Delegatów zwołuje Zarząd wg. własnego uznania lub w ciągu 6-ciu tygodni po otrzymaniu odpowiednio umotywowanego żądania Komisji Rewizyjnej, a także na żądania 1/3 członków Stowarzyszenia,</w:t>
      </w:r>
    </w:p>
    <w:p w:rsidR="00B76184" w:rsidRDefault="00B76184" w:rsidP="00B76184">
      <w:pPr>
        <w:ind w:left="360" w:hanging="360"/>
        <w:jc w:val="both"/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 xml:space="preserve">O terminie i miejscu Walnego Zebrania Delegatów Zarząd zawiadamia na 2 tygodnie przed wyznaczonym terminem, podając porządek obrad Zebrania, </w:t>
      </w:r>
    </w:p>
    <w:p w:rsidR="00B76184" w:rsidRDefault="00B76184" w:rsidP="00B76184">
      <w:pPr>
        <w:jc w:val="both"/>
        <w:rPr>
          <w:color w:val="FF0000"/>
        </w:rPr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>Regulamin wyboru delegatów określa każdorazowo, przed Walnym Zebraniem Delegatów, Zarząd Stowarzyszenia,</w:t>
      </w:r>
    </w:p>
    <w:p w:rsidR="00B76184" w:rsidRDefault="00B76184" w:rsidP="00B76184">
      <w:pPr>
        <w:ind w:left="360" w:hanging="360"/>
        <w:jc w:val="both"/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>Delegaci do Walnego Zebrania wybierani są spośród członków Stowarzyszenia, reprezentujących wszystkie wydziały Uniwersytetu Przyrodniczego w Poznaniu</w:t>
      </w:r>
      <w:r w:rsidR="005601C0">
        <w:t>. Każdy z wydziałów wybiera do 10</w:t>
      </w:r>
      <w:r>
        <w:t xml:space="preserve"> delegatów, których kadencja trwa od wyboru do kolejnego zjazdu,</w:t>
      </w:r>
    </w:p>
    <w:p w:rsidR="00B76184" w:rsidRDefault="00B76184" w:rsidP="00B76184">
      <w:pPr>
        <w:ind w:left="360" w:hanging="360"/>
        <w:jc w:val="both"/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>Walne Zebranie Delegatów odbywa się w terminie wyznaczonym przez Zarząd. W razie nieobecności połowy delegatów, Zarząd wyznacza termin następnego zebrania pół godziny po pierwszym terminie, bez względu na liczbę przybyłych delegatów,</w:t>
      </w:r>
    </w:p>
    <w:p w:rsidR="00B76184" w:rsidRDefault="00B76184" w:rsidP="00B76184">
      <w:pPr>
        <w:ind w:left="360" w:hanging="360"/>
        <w:jc w:val="both"/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 xml:space="preserve">Wszelkie sprawy na Walnym Zebraniu Delegatów są rozpatrywane i uchwalane zwykłą większością głosów w głosowaniu jawnym, chyba że Walne Zebranie Delegatów postanowi inaczej, </w:t>
      </w:r>
    </w:p>
    <w:p w:rsidR="00B76184" w:rsidRDefault="00B76184" w:rsidP="00B76184">
      <w:pPr>
        <w:jc w:val="both"/>
      </w:pPr>
    </w:p>
    <w:p w:rsidR="00B76184" w:rsidRDefault="00B76184" w:rsidP="00B76184">
      <w:pPr>
        <w:numPr>
          <w:ilvl w:val="0"/>
          <w:numId w:val="2"/>
        </w:numPr>
        <w:jc w:val="both"/>
      </w:pPr>
      <w:r>
        <w:t>Walne Zebranie Delegatów jest najwyższą władzą Stowarzyszenia i posiada następujący zakres uprawnień:</w:t>
      </w:r>
    </w:p>
    <w:p w:rsidR="00B76184" w:rsidRDefault="00B76184" w:rsidP="00B76184">
      <w:pPr>
        <w:jc w:val="both"/>
      </w:pPr>
    </w:p>
    <w:p w:rsidR="00B76184" w:rsidRDefault="00B76184" w:rsidP="00B76184">
      <w:pPr>
        <w:tabs>
          <w:tab w:val="left" w:pos="180"/>
        </w:tabs>
        <w:ind w:left="888" w:hanging="180"/>
        <w:jc w:val="both"/>
      </w:pPr>
      <w:r>
        <w:t>1/ przyjmuje i zatwierdza sprawozdanie Zarządu, Komisji Rewizyjnej, plan działania              Stowarzyszenia i preliminarz budżetowy,</w:t>
      </w:r>
    </w:p>
    <w:p w:rsidR="00B76184" w:rsidRDefault="00B76184" w:rsidP="00B76184">
      <w:pPr>
        <w:tabs>
          <w:tab w:val="left" w:pos="180"/>
        </w:tabs>
        <w:ind w:left="708"/>
        <w:jc w:val="both"/>
      </w:pPr>
      <w:r>
        <w:t>2/ zatwierdza wysokość wpisowego,</w:t>
      </w:r>
    </w:p>
    <w:p w:rsidR="00B76184" w:rsidRDefault="00B76184" w:rsidP="00B76184">
      <w:pPr>
        <w:tabs>
          <w:tab w:val="left" w:pos="540"/>
        </w:tabs>
        <w:ind w:left="888" w:hanging="180"/>
        <w:jc w:val="both"/>
      </w:pPr>
      <w:r>
        <w:t xml:space="preserve">3 /rozstrzyga w sprawach </w:t>
      </w:r>
      <w:proofErr w:type="spellStart"/>
      <w:r>
        <w:t>odwołań</w:t>
      </w:r>
      <w:proofErr w:type="spellEnd"/>
      <w:r>
        <w:t xml:space="preserve"> osób skreślonych z listy członków, zgodnie z    postanowieniami zawartymi w § 11 pkt. 2 Statutu,</w:t>
      </w:r>
    </w:p>
    <w:p w:rsidR="00B76184" w:rsidRDefault="00B76184" w:rsidP="00B76184">
      <w:pPr>
        <w:tabs>
          <w:tab w:val="left" w:pos="180"/>
        </w:tabs>
        <w:ind w:left="708"/>
        <w:jc w:val="both"/>
      </w:pPr>
      <w:r>
        <w:t>4/ dokonuje wyboru członków Zarządu i Komisji Rewizyjnej,</w:t>
      </w:r>
    </w:p>
    <w:p w:rsidR="00B76184" w:rsidRDefault="00B76184" w:rsidP="00B76184">
      <w:pPr>
        <w:tabs>
          <w:tab w:val="left" w:pos="540"/>
        </w:tabs>
        <w:ind w:left="888" w:hanging="180"/>
        <w:jc w:val="both"/>
      </w:pPr>
      <w:r>
        <w:t>5/ rozstrzyga w sprawach wnoszonych przez Zarząd lub przez poszczególnych członków Stowarzyszenia,</w:t>
      </w:r>
    </w:p>
    <w:p w:rsidR="00B76184" w:rsidRDefault="00B76184" w:rsidP="00B76184">
      <w:pPr>
        <w:tabs>
          <w:tab w:val="left" w:pos="180"/>
        </w:tabs>
        <w:ind w:left="708"/>
        <w:jc w:val="both"/>
      </w:pPr>
      <w:r>
        <w:t>6/ mianuje na wniosek Zarządu członków honorowych,</w:t>
      </w:r>
    </w:p>
    <w:p w:rsidR="00B76184" w:rsidRDefault="00B76184" w:rsidP="00B76184">
      <w:pPr>
        <w:tabs>
          <w:tab w:val="left" w:pos="180"/>
        </w:tabs>
        <w:ind w:left="708"/>
        <w:jc w:val="both"/>
      </w:pPr>
      <w:r>
        <w:t>7/ uchwala Statut i zmiany w Statucie,</w:t>
      </w:r>
    </w:p>
    <w:p w:rsidR="00B76184" w:rsidRDefault="00B76184" w:rsidP="00B76184">
      <w:pPr>
        <w:tabs>
          <w:tab w:val="left" w:pos="180"/>
        </w:tabs>
        <w:ind w:left="708"/>
        <w:jc w:val="both"/>
      </w:pPr>
      <w:r>
        <w:t>8/ decyduje o rozwiązaniu Stowarzyszenia.</w:t>
      </w:r>
    </w:p>
    <w:p w:rsidR="00B76184" w:rsidRDefault="00B76184" w:rsidP="00B76184">
      <w:pPr>
        <w:ind w:left="708"/>
        <w:jc w:val="both"/>
      </w:pPr>
    </w:p>
    <w:p w:rsidR="00B76184" w:rsidRDefault="00B76184" w:rsidP="00B76184">
      <w:pPr>
        <w:ind w:left="360"/>
        <w:jc w:val="both"/>
      </w:pPr>
    </w:p>
    <w:p w:rsidR="00B76184" w:rsidRDefault="00B76184" w:rsidP="00FB5395">
      <w:pPr>
        <w:jc w:val="center"/>
      </w:pPr>
      <w:r>
        <w:t>§ 14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>1. Zarząd Stowarzyszenia wybierany jest przez Walne Zebranie Delegatów na okres pięciu lat w liczbie 14-18 osób,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lastRenderedPageBreak/>
        <w:t>2. Członkowie Zarządu wybierają spośród siebie prezesa, dwóch wiceprezesów, sekretarza i skarbnika, kt</w:t>
      </w:r>
      <w:r w:rsidR="009F78A1">
        <w:t>órzy stanowią Prezydium Zarządu, z tym że funkcję prezesa dana osoba pełni nie dłużej niż dwie kadencje.</w:t>
      </w:r>
      <w:r>
        <w:t xml:space="preserve"> Stowarzyszenie Absolwentów reprezentuje prezes lub jeden z wiceprezesów,</w:t>
      </w:r>
    </w:p>
    <w:p w:rsidR="00B76184" w:rsidRDefault="00B76184" w:rsidP="00B76184">
      <w:pPr>
        <w:ind w:left="360" w:hanging="360"/>
        <w:jc w:val="both"/>
      </w:pPr>
    </w:p>
    <w:p w:rsidR="00B76184" w:rsidRDefault="00B76184" w:rsidP="00B76184">
      <w:pPr>
        <w:ind w:left="360" w:hanging="360"/>
        <w:jc w:val="both"/>
      </w:pPr>
      <w:r>
        <w:t xml:space="preserve">3. Posiedzenia Zarządu odbywają się w miarę potrzeb, które zwołuje prezes lub podczas jego nieobecności jeden z wiceprezesów lub na żądanie pięciu członków zarządu, 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>4. Uchwały i decyzje Zarządu podejmowane są zwykłą większością głosów, przy obecności co najmniej 50% liczby członków Zarządu. Dla ich prawomocności konieczna jest obecność prezesa lub jednego z wiceprezesów,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 xml:space="preserve">5. Protokoły z posiedzenia Zarządu podpisuje  prezes lub w razie jego nieobecności wiceprezes i protokolant,  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6. Do kompetencji i obowiązków Zarządu należy: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1080" w:hanging="360"/>
        <w:jc w:val="both"/>
      </w:pPr>
      <w:r>
        <w:t>1/ kierowanie działalnością Stowarzyszenia oraz zarządzanie jego sprawami, w tym     funduszami  i majątkiem zgodnie ze Statutem, zatwierdzonym przez Walne Zebranie Delegatów, planem działania, preliminarzem budżetowym i właściwymi przepisami,</w:t>
      </w:r>
    </w:p>
    <w:p w:rsidR="00B76184" w:rsidRDefault="00B76184" w:rsidP="00B76184">
      <w:pPr>
        <w:ind w:left="1080" w:hanging="360"/>
        <w:jc w:val="both"/>
      </w:pPr>
      <w:r>
        <w:t>2/ zaciąganie zobowiązań i zawieranie umów w granicach posiadanych środków   finansowych,</w:t>
      </w:r>
    </w:p>
    <w:p w:rsidR="00B76184" w:rsidRDefault="00B76184" w:rsidP="00B76184">
      <w:pPr>
        <w:ind w:left="1080" w:hanging="360"/>
        <w:jc w:val="both"/>
      </w:pPr>
      <w:r>
        <w:t>3/ opracowywanie projektów planów działania i preliminarzy budżetowych oraz sprawozdań z działalności Stowarzyszenia,</w:t>
      </w:r>
    </w:p>
    <w:p w:rsidR="00B76184" w:rsidRDefault="00B76184" w:rsidP="00B76184">
      <w:pPr>
        <w:ind w:left="1080" w:hanging="360"/>
        <w:jc w:val="both"/>
      </w:pPr>
      <w:r>
        <w:t>4/ przygotowanie na Walne Zebranie Delegatów wniosków dotyczących wyboru członków honorowych Stowarzyszenia,</w:t>
      </w:r>
    </w:p>
    <w:p w:rsidR="00B76184" w:rsidRDefault="00B76184" w:rsidP="00B76184">
      <w:pPr>
        <w:ind w:left="360" w:firstLine="360"/>
        <w:jc w:val="both"/>
      </w:pPr>
      <w:r>
        <w:t>5/  przyjmowanie i skreślanie członków zwyczajnych i wspierających,</w:t>
      </w:r>
    </w:p>
    <w:p w:rsidR="00B76184" w:rsidRDefault="00B76184" w:rsidP="00B76184">
      <w:pPr>
        <w:ind w:left="360" w:firstLine="360"/>
        <w:jc w:val="both"/>
      </w:pPr>
      <w:r>
        <w:t>6/ ustalanie wysokości wpisowego,</w:t>
      </w:r>
    </w:p>
    <w:p w:rsidR="00B76184" w:rsidRDefault="00B76184" w:rsidP="00B76184">
      <w:pPr>
        <w:ind w:left="360" w:firstLine="360"/>
        <w:jc w:val="both"/>
      </w:pPr>
      <w:r>
        <w:t>7/ zwoływanie Walnego Zebrania Delegatów.</w:t>
      </w:r>
    </w:p>
    <w:p w:rsidR="00B76184" w:rsidRDefault="00B76184" w:rsidP="00B76184">
      <w:pPr>
        <w:ind w:left="360" w:firstLine="360"/>
        <w:jc w:val="both"/>
      </w:pPr>
    </w:p>
    <w:p w:rsidR="00B76184" w:rsidRDefault="00B76184" w:rsidP="00B76184">
      <w:pPr>
        <w:ind w:left="360" w:hanging="360"/>
        <w:jc w:val="both"/>
      </w:pPr>
      <w:r>
        <w:t>7. W imieniu Stowarzyszenia dokumenty sygnuje prezes lub jeden z wiceprezesów i sekretarz z wyjątkiem ustaleń zawartych w § 16 ust. 3.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§ 15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180" w:hanging="180"/>
        <w:jc w:val="both"/>
      </w:pPr>
      <w:r>
        <w:t xml:space="preserve">1. </w:t>
      </w:r>
      <w:r w:rsidR="00A872B4">
        <w:t>Komisja Rewizyjna składa się z 3</w:t>
      </w:r>
      <w:r>
        <w:t xml:space="preserve"> członków wybieranych przez Walne Zebranie Delegatów na okres pięciu lat,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2. Przewodniczącego Komisji Rewizyjnej wybierają członkowie spośród swego grona,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>3. Uchwały Komisji Rewizyjnej zapadają zwykłą większością głosów i są ważne przy obecności co najmniej 50% jej członków, w tym przewodniczącego lub wiceprzewodniczącego,</w:t>
      </w:r>
    </w:p>
    <w:p w:rsidR="00B76184" w:rsidRDefault="00B76184" w:rsidP="00B76184">
      <w:pPr>
        <w:ind w:left="360" w:hanging="360"/>
        <w:jc w:val="both"/>
      </w:pPr>
    </w:p>
    <w:p w:rsidR="00B76184" w:rsidRDefault="00B76184" w:rsidP="00B76184">
      <w:pPr>
        <w:jc w:val="both"/>
      </w:pPr>
      <w:r>
        <w:t>4. Komisja Rewizyjna jest zobowiązana: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720" w:hanging="360"/>
        <w:jc w:val="both"/>
      </w:pPr>
      <w:r>
        <w:t>1/ kontrolować działalność Stowarzyszenia, , gospodarkę finansową, dokumenty i protokoły z posiedzeń Zarządu,</w:t>
      </w:r>
    </w:p>
    <w:p w:rsidR="00B76184" w:rsidRDefault="00B76184" w:rsidP="00B76184">
      <w:pPr>
        <w:ind w:left="360"/>
        <w:jc w:val="both"/>
      </w:pPr>
      <w:r>
        <w:lastRenderedPageBreak/>
        <w:t>2/ spisywać ze swych czynności odpowiednie protokoły,</w:t>
      </w:r>
    </w:p>
    <w:p w:rsidR="00B76184" w:rsidRDefault="00B76184" w:rsidP="00B76184">
      <w:pPr>
        <w:ind w:left="720" w:hanging="360"/>
        <w:jc w:val="both"/>
      </w:pPr>
      <w:r>
        <w:t>3/ przedstawiać na Walnym Zebraniu Delegatów sprawozdania ze swej działalności oraz  stosowne wnioski,</w:t>
      </w:r>
    </w:p>
    <w:p w:rsidR="00B76184" w:rsidRDefault="00B76184" w:rsidP="00B76184">
      <w:pPr>
        <w:ind w:left="720" w:hanging="360"/>
        <w:jc w:val="both"/>
      </w:pPr>
      <w:r>
        <w:t>4/ wymagać od Zarządu w szczególnie uzasadnionych okolicznościach zwołania Walnego    Zebrania Delegatów nie później niż w ciągu sześciu tygodni od dnia wystąpienia z takim wnioskiem.</w:t>
      </w:r>
    </w:p>
    <w:p w:rsidR="00B76184" w:rsidRDefault="00B76184" w:rsidP="00B76184">
      <w:pPr>
        <w:ind w:left="720" w:hanging="240"/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Rozdział V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MAJĄTEK  STOWARZYSZENIA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§ 16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both"/>
      </w:pPr>
      <w:r>
        <w:t>1. Majątek Stowarzyszenia tworzą posiadane ruchomości i środki pieniężne pochodzące z:</w:t>
      </w:r>
    </w:p>
    <w:p w:rsidR="00B76184" w:rsidRDefault="00B76184" w:rsidP="00B76184">
      <w:pPr>
        <w:jc w:val="both"/>
      </w:pPr>
    </w:p>
    <w:p w:rsidR="00B76184" w:rsidRDefault="00B76184" w:rsidP="00B76184">
      <w:pPr>
        <w:ind w:firstLine="540"/>
        <w:jc w:val="both"/>
      </w:pPr>
      <w:r>
        <w:t>1/wpisowego,</w:t>
      </w:r>
    </w:p>
    <w:p w:rsidR="00B76184" w:rsidRDefault="00B76184" w:rsidP="00B76184">
      <w:pPr>
        <w:ind w:left="540"/>
        <w:jc w:val="both"/>
      </w:pPr>
      <w:r>
        <w:t>2/dotacji i subwencji instytucji państwowych i społecznych,</w:t>
      </w:r>
    </w:p>
    <w:p w:rsidR="00B76184" w:rsidRDefault="00B76184" w:rsidP="00B76184">
      <w:pPr>
        <w:ind w:left="540"/>
        <w:jc w:val="both"/>
      </w:pPr>
      <w:r>
        <w:t>3/ofiar i darowizn.</w:t>
      </w:r>
    </w:p>
    <w:p w:rsidR="00B76184" w:rsidRDefault="00B76184" w:rsidP="00B76184">
      <w:pPr>
        <w:jc w:val="both"/>
      </w:pPr>
    </w:p>
    <w:p w:rsidR="00B76184" w:rsidRDefault="00B76184" w:rsidP="009D04BE">
      <w:pPr>
        <w:ind w:left="284" w:hanging="284"/>
      </w:pPr>
      <w:r>
        <w:t>2.</w:t>
      </w:r>
      <w:r w:rsidR="009D04BE">
        <w:t xml:space="preserve"> </w:t>
      </w:r>
      <w:r>
        <w:t>Posiadanie majątku i występowanie operacji finansowych wymaga prowadzenia rachunkowości zgodnie z obowiązującymi w tym zakresie przepisami,</w:t>
      </w:r>
    </w:p>
    <w:p w:rsidR="00B76184" w:rsidRDefault="00B76184" w:rsidP="00B76184">
      <w:pPr>
        <w:jc w:val="both"/>
      </w:pPr>
    </w:p>
    <w:p w:rsidR="00B76184" w:rsidRDefault="00B76184" w:rsidP="00CB5F95">
      <w:pPr>
        <w:ind w:left="284" w:hanging="284"/>
        <w:jc w:val="both"/>
      </w:pPr>
      <w:r>
        <w:t>3</w:t>
      </w:r>
      <w:r>
        <w:rPr>
          <w:color w:val="FF0000"/>
        </w:rPr>
        <w:t xml:space="preserve">. </w:t>
      </w:r>
      <w:r>
        <w:t>Oświadczenia woli w sprawach majątkowych i powodujące skutki finansowe składane są zawsze dwuosobowo przez: prezesa lub wiceprezesa wraz ze skarbnikiem lub sekretarzem,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  <w:r>
        <w:t>4. Rokiem obrachunkowym Stowarzyszenia jest rok kalendarzowy.</w:t>
      </w:r>
    </w:p>
    <w:p w:rsidR="00B76184" w:rsidRDefault="00B76184" w:rsidP="00B76184">
      <w:pPr>
        <w:ind w:left="360"/>
        <w:jc w:val="both"/>
      </w:pPr>
      <w:r>
        <w:t xml:space="preserve"> 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Rozdział VI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ZMIANY  STATUTU  I  ROZWIĄZANIE  STOWARZYSZENIA</w:t>
      </w: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</w:p>
    <w:p w:rsidR="00B76184" w:rsidRDefault="00B76184" w:rsidP="00B76184">
      <w:pPr>
        <w:jc w:val="center"/>
      </w:pPr>
      <w:r>
        <w:t>§ 17</w:t>
      </w:r>
    </w:p>
    <w:p w:rsidR="00B76184" w:rsidRDefault="00B76184" w:rsidP="00B76184">
      <w:pPr>
        <w:jc w:val="both"/>
      </w:pPr>
    </w:p>
    <w:p w:rsidR="00B76184" w:rsidRDefault="00B76184" w:rsidP="003C725E">
      <w:pPr>
        <w:ind w:left="284" w:hanging="284"/>
        <w:jc w:val="both"/>
      </w:pPr>
      <w:r>
        <w:t>1. Zmiany Statutu wymagają Uchwały Walnego Zebrania Delegatów powziętej</w:t>
      </w:r>
      <w:r>
        <w:rPr>
          <w:color w:val="FF0000"/>
        </w:rPr>
        <w:t xml:space="preserve"> </w:t>
      </w:r>
      <w:r>
        <w:t>większością 2/3 głosów, przy obecności co najmniej 50% ogólnej liczby osób uprawnionych do głosowania.</w:t>
      </w:r>
    </w:p>
    <w:p w:rsidR="00B76184" w:rsidRDefault="00B76184" w:rsidP="00B76184">
      <w:pPr>
        <w:jc w:val="both"/>
      </w:pPr>
    </w:p>
    <w:p w:rsidR="00B76184" w:rsidRDefault="00B76184" w:rsidP="001F029C">
      <w:pPr>
        <w:ind w:left="284" w:hanging="284"/>
        <w:jc w:val="both"/>
      </w:pPr>
      <w:r>
        <w:t>2. Projekt zmian w Statucie przygotowuje Zarząd i przedkłada Walnemu Zebraniu Delegatów na 7 dni przed terminem zebrania,</w:t>
      </w:r>
    </w:p>
    <w:p w:rsidR="00B76184" w:rsidRDefault="00B76184" w:rsidP="001F029C">
      <w:pPr>
        <w:ind w:left="284" w:hanging="284"/>
        <w:jc w:val="both"/>
      </w:pPr>
      <w:r>
        <w:t xml:space="preserve"> </w:t>
      </w:r>
    </w:p>
    <w:p w:rsidR="00B76184" w:rsidRDefault="00B76184" w:rsidP="00241B40">
      <w:pPr>
        <w:ind w:left="360" w:hanging="360"/>
        <w:jc w:val="both"/>
      </w:pPr>
      <w:r>
        <w:t>3. W następstwie uchwalenia zmiany Statutu Zarząd opracowuje jednolity tekst statutu i przedkłada do zatwierdzenia władzy rejestracyjnej,</w:t>
      </w:r>
    </w:p>
    <w:p w:rsidR="00B76184" w:rsidRDefault="00B76184" w:rsidP="00241B40">
      <w:pPr>
        <w:ind w:left="360"/>
        <w:jc w:val="both"/>
      </w:pPr>
    </w:p>
    <w:p w:rsidR="00B76184" w:rsidRDefault="00B76184" w:rsidP="00B76184">
      <w:pPr>
        <w:ind w:left="360" w:hanging="360"/>
        <w:jc w:val="both"/>
      </w:pPr>
      <w:r>
        <w:t xml:space="preserve">4. Rozwiązanie Stowarzyszenia może nastąpić na skutek prawomocnej uchwały Walnego Zebrania Delegatów, podjętej na zasadach wymaganych dla zmiany Statutu, przy czym </w:t>
      </w:r>
      <w:r>
        <w:lastRenderedPageBreak/>
        <w:t>wniosek o likwidację musi wpłynąć do Zarządu najpóźniej na jeden miesiąc przed terminem Walnego Zebrania Delegatów i musi być umieszczony w porządku dziennym Walnego Zebrania Delegatów,</w:t>
      </w:r>
    </w:p>
    <w:p w:rsidR="00B76184" w:rsidRDefault="00B76184" w:rsidP="00B76184">
      <w:pPr>
        <w:jc w:val="both"/>
      </w:pPr>
    </w:p>
    <w:p w:rsidR="00B76184" w:rsidRDefault="00B76184" w:rsidP="00B76184">
      <w:pPr>
        <w:ind w:left="360" w:hanging="360"/>
        <w:jc w:val="both"/>
      </w:pPr>
      <w:r>
        <w:t>5. Wraz z podjęciem uchwały o likwidacji Stowarzyszenia, Walne Zebranie Delegatów podejmuje jednocześnie uchwałę o przeznaczeniu majątku Stowarzyszenia na rzecz Uczelni.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Rozdział VII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center"/>
      </w:pPr>
      <w:r>
        <w:t>POSTANOWIENIA  KOŃCOWE</w:t>
      </w:r>
    </w:p>
    <w:p w:rsidR="00B76184" w:rsidRDefault="00B76184" w:rsidP="00B76184">
      <w:pPr>
        <w:jc w:val="both"/>
      </w:pPr>
    </w:p>
    <w:p w:rsidR="00B76184" w:rsidRDefault="00B76184" w:rsidP="00B76184">
      <w:pPr>
        <w:numPr>
          <w:ilvl w:val="0"/>
          <w:numId w:val="3"/>
        </w:numPr>
        <w:jc w:val="both"/>
      </w:pPr>
      <w:r>
        <w:t xml:space="preserve">Traci moc Statut uchwalony 12 lipca 1962 roku ze zmianami zatwierdzonymi uchwałą z dnia 25 lutego 1992 r Walnego Zebrania Delegatów Stowarzyszenia i wpisanymi do Rejestru Stowarzyszeń ( nr ST 36 ), na mocy postanowienia Sądu Wojewódzkiego w Poznaniu z dnia 6 </w:t>
      </w:r>
      <w:r w:rsidR="005404A3">
        <w:t>lipca 1992 r- nr rej. ST 304/92 oraz Statut zatwierdzony uchwałą Walnego Zgromadzenia Delegatów z dnia 16 listopada 2009 roku.</w:t>
      </w:r>
    </w:p>
    <w:p w:rsidR="00B76184" w:rsidRDefault="00B76184" w:rsidP="00B76184">
      <w:pPr>
        <w:numPr>
          <w:ilvl w:val="0"/>
          <w:numId w:val="3"/>
        </w:numPr>
        <w:jc w:val="both"/>
      </w:pPr>
      <w:r>
        <w:t>Uchwała Walnego Zebrania Delegatów w sprawie zatwierdzenia Statutu Stowarzyszenia wchodzi w życie z dniem podjęci</w:t>
      </w:r>
      <w:r w:rsidR="005404A3">
        <w:t xml:space="preserve">a, tj. z dniem 12 lutego 2016 </w:t>
      </w:r>
      <w:r>
        <w:t xml:space="preserve"> roku.   </w:t>
      </w: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>
      <w:pPr>
        <w:jc w:val="both"/>
      </w:pPr>
    </w:p>
    <w:p w:rsidR="00B76184" w:rsidRDefault="00B76184" w:rsidP="00B76184"/>
    <w:p w:rsidR="00732309" w:rsidRDefault="00732309"/>
    <w:sectPr w:rsidR="0073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5BC"/>
    <w:multiLevelType w:val="hybridMultilevel"/>
    <w:tmpl w:val="5876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82834"/>
    <w:multiLevelType w:val="hybridMultilevel"/>
    <w:tmpl w:val="A7D08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33C46"/>
    <w:multiLevelType w:val="hybridMultilevel"/>
    <w:tmpl w:val="0AE41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84"/>
    <w:rsid w:val="000244B3"/>
    <w:rsid w:val="001F029C"/>
    <w:rsid w:val="00241B40"/>
    <w:rsid w:val="003C725E"/>
    <w:rsid w:val="005404A3"/>
    <w:rsid w:val="005601C0"/>
    <w:rsid w:val="00732309"/>
    <w:rsid w:val="009D04BE"/>
    <w:rsid w:val="009F78A1"/>
    <w:rsid w:val="00A872B4"/>
    <w:rsid w:val="00B76184"/>
    <w:rsid w:val="00CB5F95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1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1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2016-02-19T12:17:00Z</dcterms:created>
  <dcterms:modified xsi:type="dcterms:W3CDTF">2016-02-19T12:49:00Z</dcterms:modified>
</cp:coreProperties>
</file>