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6C" w:rsidRDefault="00CD2208" w:rsidP="0071176C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D148F0">
        <w:rPr>
          <w:rFonts w:ascii="Calibri" w:eastAsia="Calibri" w:hAnsi="Calibri" w:cs="Calibri"/>
          <w:b/>
          <w:sz w:val="28"/>
          <w:szCs w:val="28"/>
        </w:rPr>
        <w:t xml:space="preserve">Tytuł streszczenia </w:t>
      </w:r>
      <w:r w:rsidRPr="00D148F0">
        <w:rPr>
          <w:rFonts w:ascii="Calibri" w:eastAsia="Calibri" w:hAnsi="Calibri" w:cs="Calibri"/>
          <w:b/>
          <w:sz w:val="28"/>
          <w:szCs w:val="28"/>
        </w:rPr>
        <w:br/>
        <w:t>(czcionka Calibri, pogrubiona, 1</w:t>
      </w:r>
      <w:r w:rsidR="00C41E85" w:rsidRPr="00D148F0">
        <w:rPr>
          <w:rFonts w:ascii="Calibri" w:eastAsia="Calibri" w:hAnsi="Calibri" w:cs="Calibri"/>
          <w:b/>
          <w:sz w:val="28"/>
          <w:szCs w:val="28"/>
        </w:rPr>
        <w:t>4</w:t>
      </w:r>
      <w:r w:rsidRPr="00D148F0">
        <w:rPr>
          <w:rFonts w:ascii="Calibri" w:eastAsia="Calibri" w:hAnsi="Calibri" w:cs="Calibri"/>
          <w:b/>
          <w:sz w:val="28"/>
          <w:szCs w:val="28"/>
        </w:rPr>
        <w:t xml:space="preserve"> pkt, odstęp pojedynczy, </w:t>
      </w:r>
    </w:p>
    <w:p w:rsidR="00CD2208" w:rsidRDefault="00CD2208" w:rsidP="0071176C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D148F0">
        <w:rPr>
          <w:rFonts w:ascii="Calibri" w:eastAsia="Calibri" w:hAnsi="Calibri" w:cs="Calibri"/>
          <w:b/>
          <w:sz w:val="28"/>
          <w:szCs w:val="28"/>
        </w:rPr>
        <w:t>tytuł wyśrodkowany)</w:t>
      </w:r>
    </w:p>
    <w:p w:rsidR="0071176C" w:rsidRPr="00D148F0" w:rsidRDefault="0071176C" w:rsidP="0071176C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45BA7" w:rsidRDefault="00CD2208" w:rsidP="00D45BA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D148F0">
        <w:rPr>
          <w:rFonts w:ascii="Calibri" w:eastAsia="Calibri" w:hAnsi="Calibri" w:cs="Calibri"/>
          <w:sz w:val="24"/>
          <w:szCs w:val="24"/>
          <w:u w:val="single"/>
        </w:rPr>
        <w:t>Imię i nazwisko</w:t>
      </w:r>
      <w:r w:rsidRPr="00D148F0">
        <w:rPr>
          <w:rFonts w:ascii="Calibri" w:eastAsia="Calibri" w:hAnsi="Calibri" w:cs="Calibri"/>
          <w:sz w:val="24"/>
          <w:szCs w:val="24"/>
          <w:vertAlign w:val="superscript"/>
        </w:rPr>
        <w:t>1</w:t>
      </w:r>
      <w:r w:rsidRPr="00D148F0">
        <w:rPr>
          <w:rFonts w:ascii="Calibri" w:eastAsia="Calibri" w:hAnsi="Calibri" w:cs="Calibri"/>
          <w:sz w:val="24"/>
          <w:szCs w:val="24"/>
          <w:vertAlign w:val="subscript"/>
        </w:rPr>
        <w:t xml:space="preserve">, </w:t>
      </w:r>
      <w:r w:rsidRPr="00D148F0">
        <w:rPr>
          <w:rFonts w:ascii="Calibri" w:eastAsia="Calibri" w:hAnsi="Calibri" w:cs="Calibri"/>
          <w:sz w:val="24"/>
          <w:szCs w:val="24"/>
        </w:rPr>
        <w:t>Imię i nazwisko</w:t>
      </w:r>
      <w:r w:rsidRPr="00D148F0">
        <w:rPr>
          <w:rFonts w:ascii="Calibri" w:eastAsia="Calibri" w:hAnsi="Calibri" w:cs="Calibri"/>
          <w:sz w:val="24"/>
          <w:szCs w:val="24"/>
          <w:vertAlign w:val="superscript"/>
        </w:rPr>
        <w:t>2</w:t>
      </w:r>
      <w:r w:rsidR="00D45BA7">
        <w:rPr>
          <w:rFonts w:ascii="Calibri" w:eastAsia="Calibri" w:hAnsi="Calibri" w:cs="Calibri"/>
          <w:sz w:val="24"/>
          <w:szCs w:val="24"/>
          <w:vertAlign w:val="superscript"/>
        </w:rPr>
        <w:t>,3</w:t>
      </w:r>
      <w:r w:rsidRPr="00D148F0">
        <w:rPr>
          <w:rFonts w:ascii="Calibri" w:eastAsia="Calibri" w:hAnsi="Calibri" w:cs="Calibri"/>
          <w:sz w:val="24"/>
          <w:szCs w:val="24"/>
          <w:vertAlign w:val="subscript"/>
        </w:rPr>
        <w:t>,</w:t>
      </w:r>
      <w:r w:rsidR="0071176C">
        <w:rPr>
          <w:rFonts w:ascii="Calibri" w:eastAsia="Calibri" w:hAnsi="Calibri" w:cs="Calibri"/>
          <w:sz w:val="24"/>
          <w:szCs w:val="24"/>
          <w:vertAlign w:val="subscript"/>
        </w:rPr>
        <w:t xml:space="preserve"> </w:t>
      </w:r>
      <w:r w:rsidRPr="00D148F0">
        <w:rPr>
          <w:rFonts w:ascii="Calibri" w:eastAsia="Calibri" w:hAnsi="Calibri" w:cs="Calibri"/>
          <w:sz w:val="24"/>
          <w:szCs w:val="24"/>
        </w:rPr>
        <w:t>Imię i nazwisko</w:t>
      </w:r>
      <w:r w:rsidR="00081DF7">
        <w:rPr>
          <w:rFonts w:ascii="Calibri" w:eastAsia="Calibri" w:hAnsi="Calibri" w:cs="Calibri"/>
          <w:sz w:val="24"/>
          <w:szCs w:val="24"/>
          <w:vertAlign w:val="superscript"/>
        </w:rPr>
        <w:t>2</w:t>
      </w:r>
      <w:r w:rsidRPr="00D148F0">
        <w:rPr>
          <w:rFonts w:ascii="Calibri" w:eastAsia="Calibri" w:hAnsi="Calibri" w:cs="Calibri"/>
          <w:sz w:val="24"/>
          <w:szCs w:val="24"/>
          <w:vertAlign w:val="subscript"/>
        </w:rPr>
        <w:t xml:space="preserve">, </w:t>
      </w:r>
      <w:r w:rsidRPr="00D148F0">
        <w:rPr>
          <w:rFonts w:ascii="Calibri" w:eastAsia="Calibri" w:hAnsi="Calibri" w:cs="Calibri"/>
          <w:sz w:val="24"/>
          <w:szCs w:val="24"/>
        </w:rPr>
        <w:t>Imię i nazwisko</w:t>
      </w:r>
      <w:r w:rsidRPr="00D148F0">
        <w:rPr>
          <w:rFonts w:ascii="Calibri" w:eastAsia="Calibri" w:hAnsi="Calibri" w:cs="Calibri"/>
          <w:sz w:val="24"/>
          <w:szCs w:val="24"/>
          <w:vertAlign w:val="superscript"/>
        </w:rPr>
        <w:t>4</w:t>
      </w:r>
      <w:r w:rsidRPr="00D148F0">
        <w:rPr>
          <w:rFonts w:ascii="Calibri" w:eastAsia="Calibri" w:hAnsi="Calibri" w:cs="Calibri"/>
          <w:sz w:val="24"/>
          <w:szCs w:val="24"/>
          <w:vertAlign w:val="subscript"/>
        </w:rPr>
        <w:t xml:space="preserve">, </w:t>
      </w:r>
      <w:r w:rsidRPr="00D148F0">
        <w:rPr>
          <w:rFonts w:ascii="Calibri" w:eastAsia="Calibri" w:hAnsi="Calibri" w:cs="Calibri"/>
          <w:sz w:val="24"/>
          <w:szCs w:val="24"/>
        </w:rPr>
        <w:t>Imię i nazwisko</w:t>
      </w:r>
      <w:r w:rsidR="00C41E85" w:rsidRPr="00D148F0">
        <w:rPr>
          <w:rFonts w:ascii="Calibri" w:eastAsia="Calibri" w:hAnsi="Calibri" w:cs="Calibri"/>
          <w:sz w:val="24"/>
          <w:szCs w:val="24"/>
          <w:vertAlign w:val="superscript"/>
        </w:rPr>
        <w:t>1</w:t>
      </w:r>
      <w:r w:rsidRPr="00D148F0">
        <w:rPr>
          <w:rFonts w:ascii="Calibri" w:eastAsia="Calibri" w:hAnsi="Calibri" w:cs="Calibri"/>
          <w:sz w:val="24"/>
          <w:szCs w:val="24"/>
          <w:vertAlign w:val="subscript"/>
        </w:rPr>
        <w:t xml:space="preserve">, </w:t>
      </w:r>
    </w:p>
    <w:p w:rsidR="00CD2208" w:rsidRPr="00D148F0" w:rsidRDefault="00081DF7" w:rsidP="00D45BA7">
      <w:pPr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I</w:t>
      </w:r>
      <w:r w:rsidR="00CD2208" w:rsidRPr="00D148F0">
        <w:rPr>
          <w:rFonts w:ascii="Calibri" w:eastAsia="Calibri" w:hAnsi="Calibri" w:cs="Calibri"/>
          <w:sz w:val="24"/>
          <w:szCs w:val="24"/>
        </w:rPr>
        <w:t>mię i nazwisko</w:t>
      </w:r>
      <w:r>
        <w:rPr>
          <w:rFonts w:ascii="Calibri" w:eastAsia="Calibri" w:hAnsi="Calibri" w:cs="Calibri"/>
          <w:sz w:val="24"/>
          <w:szCs w:val="24"/>
          <w:vertAlign w:val="superscript"/>
        </w:rPr>
        <w:t>1</w:t>
      </w:r>
      <w:r w:rsidR="00CD2208" w:rsidRPr="00D148F0">
        <w:rPr>
          <w:rFonts w:ascii="Calibri" w:eastAsia="Calibri" w:hAnsi="Calibri" w:cs="Calibri"/>
          <w:sz w:val="24"/>
          <w:szCs w:val="24"/>
          <w:vertAlign w:val="subscript"/>
        </w:rPr>
        <w:t xml:space="preserve">, </w:t>
      </w:r>
      <w:r w:rsidR="00CD2208" w:rsidRPr="00D148F0">
        <w:rPr>
          <w:rFonts w:ascii="Calibri" w:eastAsia="Calibri" w:hAnsi="Calibri" w:cs="Calibri"/>
          <w:sz w:val="24"/>
          <w:szCs w:val="24"/>
        </w:rPr>
        <w:t>Imię i nazwisko</w:t>
      </w:r>
      <w:r w:rsidR="00C41E85" w:rsidRPr="00D148F0">
        <w:rPr>
          <w:rFonts w:ascii="Calibri" w:eastAsia="Calibri" w:hAnsi="Calibri" w:cs="Calibri"/>
          <w:sz w:val="24"/>
          <w:szCs w:val="24"/>
          <w:vertAlign w:val="superscript"/>
        </w:rPr>
        <w:t>3</w:t>
      </w:r>
      <w:r w:rsidR="00CD2208" w:rsidRPr="00D148F0">
        <w:rPr>
          <w:rFonts w:ascii="Calibri" w:eastAsia="Calibri" w:hAnsi="Calibri" w:cs="Calibri"/>
          <w:b/>
          <w:sz w:val="16"/>
          <w:szCs w:val="16"/>
        </w:rPr>
        <w:t xml:space="preserve"> czcionka Calibri 1</w:t>
      </w:r>
      <w:r w:rsidR="00C41E85" w:rsidRPr="00D148F0">
        <w:rPr>
          <w:rFonts w:ascii="Calibri" w:eastAsia="Calibri" w:hAnsi="Calibri" w:cs="Calibri"/>
          <w:b/>
          <w:sz w:val="16"/>
          <w:szCs w:val="16"/>
        </w:rPr>
        <w:t>2</w:t>
      </w:r>
      <w:r w:rsidR="00CD2208" w:rsidRPr="00D148F0">
        <w:rPr>
          <w:rFonts w:ascii="Calibri" w:eastAsia="Calibri" w:hAnsi="Calibri" w:cs="Calibri"/>
          <w:b/>
          <w:sz w:val="16"/>
          <w:szCs w:val="16"/>
        </w:rPr>
        <w:t xml:space="preserve"> pkt, tekst wyśrodkowany</w:t>
      </w:r>
    </w:p>
    <w:p w:rsidR="00D45BA7" w:rsidRDefault="00D45BA7" w:rsidP="00CD2208">
      <w:pPr>
        <w:spacing w:after="60" w:line="240" w:lineRule="auto"/>
        <w:rPr>
          <w:rFonts w:ascii="Calibri" w:eastAsia="Calibri" w:hAnsi="Calibri" w:cs="Calibri"/>
          <w:vertAlign w:val="superscript"/>
        </w:rPr>
      </w:pPr>
    </w:p>
    <w:p w:rsidR="00CD2208" w:rsidRPr="00D148F0" w:rsidRDefault="00CD2208" w:rsidP="00CD2208">
      <w:pPr>
        <w:spacing w:after="60" w:line="240" w:lineRule="auto"/>
        <w:rPr>
          <w:rFonts w:ascii="Calibri" w:eastAsia="Calibri" w:hAnsi="Calibri" w:cs="Calibri"/>
          <w:b/>
          <w:sz w:val="14"/>
          <w:szCs w:val="14"/>
        </w:rPr>
      </w:pPr>
      <w:r w:rsidRPr="00D148F0">
        <w:rPr>
          <w:rFonts w:ascii="Calibri" w:eastAsia="Calibri" w:hAnsi="Calibri" w:cs="Calibri"/>
          <w:vertAlign w:val="superscript"/>
        </w:rPr>
        <w:t xml:space="preserve">1 </w:t>
      </w:r>
      <w:r w:rsidR="008E367F">
        <w:t>Uniwersytet Przyrodniczy, Katedra Fitopatologii Leśnej, ul. Wojska Polskiego 71f, 60-625 Poznań</w:t>
      </w:r>
      <w:r w:rsidR="008E367F" w:rsidRPr="00D148F0">
        <w:rPr>
          <w:rFonts w:ascii="Calibri" w:eastAsia="Calibri" w:hAnsi="Calibri" w:cs="Calibri"/>
          <w:b/>
          <w:sz w:val="14"/>
          <w:szCs w:val="14"/>
        </w:rPr>
        <w:t xml:space="preserve"> </w:t>
      </w:r>
      <w:r w:rsidRPr="00D148F0">
        <w:rPr>
          <w:rFonts w:ascii="Calibri" w:eastAsia="Calibri" w:hAnsi="Calibri" w:cs="Calibri"/>
          <w:vertAlign w:val="superscript"/>
        </w:rPr>
        <w:t>2</w:t>
      </w:r>
      <w:r w:rsidR="00D45BA7">
        <w:rPr>
          <w:rFonts w:ascii="Calibri" w:eastAsia="Calibri" w:hAnsi="Calibri" w:cs="Calibri"/>
        </w:rPr>
        <w:t xml:space="preserve">Nazwa i adres </w:t>
      </w:r>
      <w:r w:rsidR="00D45BA7" w:rsidRPr="00D148F0">
        <w:rPr>
          <w:rFonts w:ascii="Calibri" w:eastAsia="Calibri" w:hAnsi="Calibri" w:cs="Calibri"/>
        </w:rPr>
        <w:t xml:space="preserve">jednostki </w:t>
      </w:r>
      <w:r w:rsidR="00D45BA7" w:rsidRPr="00D148F0">
        <w:rPr>
          <w:rFonts w:ascii="Calibri" w:eastAsia="Calibri" w:hAnsi="Calibri" w:cs="Calibri"/>
          <w:b/>
          <w:sz w:val="14"/>
          <w:szCs w:val="14"/>
        </w:rPr>
        <w:t>czcionka Calibri, 11 pkt, tekst wyrównany d</w:t>
      </w:r>
      <w:r w:rsidR="00D45BA7">
        <w:rPr>
          <w:rFonts w:ascii="Calibri" w:eastAsia="Calibri" w:hAnsi="Calibri" w:cs="Calibri"/>
          <w:b/>
          <w:sz w:val="14"/>
          <w:szCs w:val="14"/>
        </w:rPr>
        <w:t>o</w:t>
      </w:r>
      <w:r w:rsidR="00D45BA7" w:rsidRPr="00D148F0">
        <w:rPr>
          <w:rFonts w:ascii="Calibri" w:eastAsia="Calibri" w:hAnsi="Calibri" w:cs="Calibri"/>
          <w:b/>
          <w:sz w:val="14"/>
          <w:szCs w:val="14"/>
        </w:rPr>
        <w:t xml:space="preserve"> lewej strony, odstęp 3 pkt między liniami</w:t>
      </w:r>
    </w:p>
    <w:p w:rsidR="00CD2208" w:rsidRPr="00D148F0" w:rsidRDefault="00CD2208" w:rsidP="00CD2208">
      <w:pPr>
        <w:spacing w:after="60" w:line="240" w:lineRule="auto"/>
        <w:rPr>
          <w:rFonts w:ascii="Calibri" w:eastAsia="Calibri" w:hAnsi="Calibri" w:cs="Calibri"/>
          <w:b/>
          <w:sz w:val="14"/>
          <w:szCs w:val="14"/>
        </w:rPr>
      </w:pPr>
      <w:r w:rsidRPr="00D148F0">
        <w:rPr>
          <w:rFonts w:ascii="Calibri" w:eastAsia="Calibri" w:hAnsi="Calibri" w:cs="Calibri"/>
          <w:vertAlign w:val="superscript"/>
        </w:rPr>
        <w:t xml:space="preserve">3 </w:t>
      </w:r>
      <w:r w:rsidRPr="00D148F0">
        <w:rPr>
          <w:rFonts w:ascii="Calibri" w:eastAsia="Calibri" w:hAnsi="Calibri" w:cs="Calibri"/>
        </w:rPr>
        <w:t xml:space="preserve">Nazwa </w:t>
      </w:r>
      <w:r w:rsidR="00D45BA7">
        <w:rPr>
          <w:rFonts w:ascii="Calibri" w:eastAsia="Calibri" w:hAnsi="Calibri" w:cs="Calibri"/>
        </w:rPr>
        <w:t xml:space="preserve">i adres </w:t>
      </w:r>
      <w:r w:rsidR="00D45BA7" w:rsidRPr="00D148F0">
        <w:rPr>
          <w:rFonts w:ascii="Calibri" w:eastAsia="Calibri" w:hAnsi="Calibri" w:cs="Calibri"/>
        </w:rPr>
        <w:t xml:space="preserve">jednostki </w:t>
      </w:r>
      <w:r w:rsidR="00D45BA7" w:rsidRPr="00D148F0">
        <w:rPr>
          <w:rFonts w:ascii="Calibri" w:eastAsia="Calibri" w:hAnsi="Calibri" w:cs="Calibri"/>
          <w:b/>
          <w:sz w:val="14"/>
          <w:szCs w:val="14"/>
        </w:rPr>
        <w:t>czcionka Calibri, 11 pkt, tekst wyrównany d</w:t>
      </w:r>
      <w:r w:rsidR="00D45BA7">
        <w:rPr>
          <w:rFonts w:ascii="Calibri" w:eastAsia="Calibri" w:hAnsi="Calibri" w:cs="Calibri"/>
          <w:b/>
          <w:sz w:val="14"/>
          <w:szCs w:val="14"/>
        </w:rPr>
        <w:t>o</w:t>
      </w:r>
      <w:r w:rsidR="00D45BA7" w:rsidRPr="00D148F0">
        <w:rPr>
          <w:rFonts w:ascii="Calibri" w:eastAsia="Calibri" w:hAnsi="Calibri" w:cs="Calibri"/>
          <w:b/>
          <w:sz w:val="14"/>
          <w:szCs w:val="14"/>
        </w:rPr>
        <w:t xml:space="preserve"> lewej strony, odstęp 3 pkt między liniami</w:t>
      </w:r>
    </w:p>
    <w:p w:rsidR="00CD2208" w:rsidRPr="00D148F0" w:rsidRDefault="00CD2208" w:rsidP="00CD2208">
      <w:pPr>
        <w:spacing w:after="60" w:line="240" w:lineRule="auto"/>
        <w:rPr>
          <w:rFonts w:ascii="Calibri" w:eastAsia="Calibri" w:hAnsi="Calibri" w:cs="Calibri"/>
          <w:sz w:val="14"/>
          <w:szCs w:val="14"/>
        </w:rPr>
      </w:pPr>
      <w:r w:rsidRPr="00D148F0">
        <w:rPr>
          <w:rFonts w:ascii="Calibri" w:eastAsia="Calibri" w:hAnsi="Calibri" w:cs="Calibri"/>
          <w:vertAlign w:val="superscript"/>
        </w:rPr>
        <w:t xml:space="preserve">4 </w:t>
      </w:r>
      <w:r w:rsidRPr="00D148F0">
        <w:rPr>
          <w:rFonts w:ascii="Calibri" w:eastAsia="Calibri" w:hAnsi="Calibri" w:cs="Calibri"/>
        </w:rPr>
        <w:t xml:space="preserve">Nazwa </w:t>
      </w:r>
      <w:r w:rsidR="00D45BA7">
        <w:rPr>
          <w:rFonts w:ascii="Calibri" w:eastAsia="Calibri" w:hAnsi="Calibri" w:cs="Calibri"/>
        </w:rPr>
        <w:t xml:space="preserve">i adres </w:t>
      </w:r>
      <w:r w:rsidR="00D45BA7" w:rsidRPr="00D148F0">
        <w:rPr>
          <w:rFonts w:ascii="Calibri" w:eastAsia="Calibri" w:hAnsi="Calibri" w:cs="Calibri"/>
        </w:rPr>
        <w:t xml:space="preserve">jednostki </w:t>
      </w:r>
      <w:r w:rsidR="00D45BA7" w:rsidRPr="00D148F0">
        <w:rPr>
          <w:rFonts w:ascii="Calibri" w:eastAsia="Calibri" w:hAnsi="Calibri" w:cs="Calibri"/>
          <w:b/>
          <w:sz w:val="14"/>
          <w:szCs w:val="14"/>
        </w:rPr>
        <w:t>czcionka Calibri, 11 pkt, tekst wyrównany d</w:t>
      </w:r>
      <w:r w:rsidR="00D45BA7">
        <w:rPr>
          <w:rFonts w:ascii="Calibri" w:eastAsia="Calibri" w:hAnsi="Calibri" w:cs="Calibri"/>
          <w:b/>
          <w:sz w:val="14"/>
          <w:szCs w:val="14"/>
        </w:rPr>
        <w:t>o</w:t>
      </w:r>
      <w:r w:rsidR="00D45BA7" w:rsidRPr="00D148F0">
        <w:rPr>
          <w:rFonts w:ascii="Calibri" w:eastAsia="Calibri" w:hAnsi="Calibri" w:cs="Calibri"/>
          <w:b/>
          <w:sz w:val="14"/>
          <w:szCs w:val="14"/>
        </w:rPr>
        <w:t xml:space="preserve"> lewej strony, odstęp 3 pkt między liniami</w:t>
      </w:r>
    </w:p>
    <w:p w:rsidR="00CD2208" w:rsidRPr="00D148F0" w:rsidRDefault="00CD2208" w:rsidP="00CD2208">
      <w:pPr>
        <w:tabs>
          <w:tab w:val="left" w:pos="5110"/>
        </w:tabs>
        <w:spacing w:before="160" w:line="240" w:lineRule="auto"/>
        <w:rPr>
          <w:rFonts w:ascii="Calibri" w:eastAsia="Calibri" w:hAnsi="Calibri" w:cs="Calibri"/>
          <w:b/>
          <w:sz w:val="16"/>
          <w:szCs w:val="16"/>
        </w:rPr>
      </w:pPr>
      <w:r w:rsidRPr="00D148F0">
        <w:rPr>
          <w:rFonts w:ascii="Calibri" w:eastAsia="Calibri" w:hAnsi="Calibri" w:cs="Calibri"/>
          <w:sz w:val="20"/>
          <w:szCs w:val="20"/>
        </w:rPr>
        <w:t>e-mail:</w:t>
      </w:r>
      <w:r w:rsidRPr="00D148F0">
        <w:rPr>
          <w:rFonts w:ascii="Calibri" w:eastAsia="Calibri" w:hAnsi="Calibri" w:cs="Calibri"/>
        </w:rPr>
        <w:t xml:space="preserve"> </w:t>
      </w:r>
      <w:r w:rsidRPr="00D148F0">
        <w:rPr>
          <w:rFonts w:ascii="Calibri" w:eastAsia="Calibri" w:hAnsi="Calibri" w:cs="Calibri"/>
          <w:b/>
          <w:sz w:val="16"/>
          <w:szCs w:val="16"/>
        </w:rPr>
        <w:t>adres e-mail osoby prezentującej wyniki, czcionka Calibri, 10 pkt, tekst wyrównany d</w:t>
      </w:r>
      <w:r w:rsidR="00D45BA7">
        <w:rPr>
          <w:rFonts w:ascii="Calibri" w:eastAsia="Calibri" w:hAnsi="Calibri" w:cs="Calibri"/>
          <w:b/>
          <w:sz w:val="16"/>
          <w:szCs w:val="16"/>
        </w:rPr>
        <w:t>o</w:t>
      </w:r>
      <w:r w:rsidRPr="00D148F0">
        <w:rPr>
          <w:rFonts w:ascii="Calibri" w:eastAsia="Calibri" w:hAnsi="Calibri" w:cs="Calibri"/>
          <w:b/>
          <w:sz w:val="16"/>
          <w:szCs w:val="16"/>
        </w:rPr>
        <w:t xml:space="preserve"> lewej strony</w:t>
      </w:r>
    </w:p>
    <w:p w:rsidR="00CD2208" w:rsidRPr="00D148F0" w:rsidRDefault="00CD2208" w:rsidP="00CD2208">
      <w:pPr>
        <w:pStyle w:val="ICLGG201704Body"/>
        <w:rPr>
          <w:rFonts w:ascii="Calibri" w:eastAsia="Calibri" w:hAnsi="Calibri" w:cs="Calibri"/>
          <w:sz w:val="24"/>
          <w:szCs w:val="24"/>
        </w:rPr>
      </w:pPr>
      <w:r w:rsidRPr="00D148F0">
        <w:rPr>
          <w:rFonts w:ascii="Calibri" w:eastAsia="Calibri" w:hAnsi="Calibri" w:cs="Calibri"/>
          <w:sz w:val="24"/>
          <w:szCs w:val="24"/>
        </w:rPr>
        <w:t>Streszczenie w języku polskim, czcionka Calibri, 1</w:t>
      </w:r>
      <w:r w:rsidR="00C41E85" w:rsidRPr="00D148F0">
        <w:rPr>
          <w:rFonts w:ascii="Calibri" w:eastAsia="Calibri" w:hAnsi="Calibri" w:cs="Calibri"/>
          <w:sz w:val="24"/>
          <w:szCs w:val="24"/>
        </w:rPr>
        <w:t>2</w:t>
      </w:r>
      <w:r w:rsidRPr="00D148F0">
        <w:rPr>
          <w:rFonts w:ascii="Calibri" w:eastAsia="Calibri" w:hAnsi="Calibri" w:cs="Calibri"/>
          <w:sz w:val="24"/>
          <w:szCs w:val="24"/>
        </w:rPr>
        <w:t xml:space="preserve"> pkt, marginesy 2,5 cm ze wszystkich stron, wcięcie 0,25. odstęp pojedynczy, tekst wyjustowany. </w:t>
      </w:r>
      <w:r w:rsidR="00081DF7">
        <w:rPr>
          <w:rFonts w:ascii="Calibri" w:eastAsia="Calibri" w:hAnsi="Calibri" w:cs="Calibri"/>
          <w:sz w:val="24"/>
          <w:szCs w:val="24"/>
        </w:rPr>
        <w:t xml:space="preserve">Nazwy łacińskie proszę napisać kursywą. </w:t>
      </w:r>
      <w:r w:rsidR="0018575A" w:rsidRPr="00D148F0">
        <w:rPr>
          <w:rFonts w:ascii="Calibri" w:hAnsi="Calibri" w:cs="Calibri"/>
          <w:sz w:val="24"/>
          <w:szCs w:val="24"/>
        </w:rPr>
        <w:t>W streszczeniu może zostać zacytowana literatura. P</w:t>
      </w:r>
      <w:r w:rsidR="00CF71ED" w:rsidRPr="00D148F0">
        <w:rPr>
          <w:rFonts w:ascii="Calibri" w:hAnsi="Calibri" w:cs="Calibri"/>
          <w:sz w:val="24"/>
          <w:szCs w:val="24"/>
        </w:rPr>
        <w:t xml:space="preserve">owinna zawierać numerowany wykaz najważniejszych publikacji w kolejności pojawiania się w tekście. Sposób cytowania jednej pozycji literatury [1], natomiast kilku pozycji [2, 3–5]. </w:t>
      </w:r>
      <w:r w:rsidRPr="00D148F0">
        <w:rPr>
          <w:rFonts w:ascii="Calibri" w:eastAsia="Calibri" w:hAnsi="Calibri" w:cs="Calibri"/>
          <w:sz w:val="24"/>
          <w:szCs w:val="24"/>
        </w:rPr>
        <w:t xml:space="preserve">Można zamieścić informację o finansowaniu badań (czcionka </w:t>
      </w:r>
      <w:r w:rsidR="002C7A21" w:rsidRPr="00D148F0">
        <w:rPr>
          <w:rFonts w:ascii="Calibri" w:eastAsia="Calibri" w:hAnsi="Calibri" w:cs="Calibri"/>
          <w:sz w:val="24"/>
          <w:szCs w:val="24"/>
        </w:rPr>
        <w:t>10</w:t>
      </w:r>
      <w:r w:rsidRPr="00D148F0">
        <w:rPr>
          <w:rFonts w:ascii="Calibri" w:eastAsia="Calibri" w:hAnsi="Calibri" w:cs="Calibri"/>
          <w:sz w:val="24"/>
          <w:szCs w:val="24"/>
        </w:rPr>
        <w:t xml:space="preserve"> pt</w:t>
      </w:r>
      <w:r w:rsidR="0018575A" w:rsidRPr="00D148F0">
        <w:rPr>
          <w:rFonts w:ascii="Calibri" w:eastAsia="Calibri" w:hAnsi="Calibri" w:cs="Calibri"/>
          <w:sz w:val="24"/>
          <w:szCs w:val="24"/>
        </w:rPr>
        <w:t>, kursywa</w:t>
      </w:r>
      <w:r w:rsidRPr="00D148F0">
        <w:rPr>
          <w:rFonts w:ascii="Calibri" w:eastAsia="Calibri" w:hAnsi="Calibri" w:cs="Calibri"/>
          <w:sz w:val="24"/>
          <w:szCs w:val="24"/>
        </w:rPr>
        <w:t>). Odległoś</w:t>
      </w:r>
      <w:r w:rsidR="00C41E85" w:rsidRPr="00D148F0">
        <w:rPr>
          <w:rFonts w:ascii="Calibri" w:eastAsia="Calibri" w:hAnsi="Calibri" w:cs="Calibri"/>
          <w:sz w:val="24"/>
          <w:szCs w:val="24"/>
        </w:rPr>
        <w:t>ć</w:t>
      </w:r>
      <w:r w:rsidRPr="00D148F0">
        <w:rPr>
          <w:rFonts w:ascii="Calibri" w:eastAsia="Calibri" w:hAnsi="Calibri" w:cs="Calibri"/>
          <w:sz w:val="24"/>
          <w:szCs w:val="24"/>
        </w:rPr>
        <w:t xml:space="preserve"> paragrafów 6 pkt. </w:t>
      </w:r>
    </w:p>
    <w:p w:rsidR="00E93EB4" w:rsidRPr="00D148F0" w:rsidRDefault="00E93EB4" w:rsidP="002C7A21">
      <w:pPr>
        <w:pStyle w:val="TKIacknowledgements"/>
        <w:rPr>
          <w:rFonts w:ascii="Calibri" w:hAnsi="Calibri" w:cs="Calibri"/>
        </w:rPr>
      </w:pPr>
    </w:p>
    <w:p w:rsidR="00CF71ED" w:rsidRPr="00D148F0" w:rsidRDefault="002C7A21" w:rsidP="000F1C3F">
      <w:pPr>
        <w:pStyle w:val="TKIacknowledgements"/>
        <w:rPr>
          <w:rFonts w:ascii="Calibri" w:hAnsi="Calibri" w:cs="Calibri"/>
        </w:rPr>
      </w:pPr>
      <w:r w:rsidRPr="00D148F0">
        <w:rPr>
          <w:rFonts w:ascii="Calibri" w:hAnsi="Calibri" w:cs="Calibri"/>
        </w:rPr>
        <w:t>Prac</w:t>
      </w:r>
      <w:r w:rsidR="00081DF7">
        <w:rPr>
          <w:rFonts w:ascii="Calibri" w:hAnsi="Calibri" w:cs="Calibri"/>
        </w:rPr>
        <w:t>ę</w:t>
      </w:r>
      <w:r w:rsidRPr="00D148F0">
        <w:rPr>
          <w:rFonts w:ascii="Calibri" w:hAnsi="Calibri" w:cs="Calibri"/>
        </w:rPr>
        <w:t xml:space="preserve"> wykonan</w:t>
      </w:r>
      <w:r w:rsidR="00081DF7">
        <w:rPr>
          <w:rFonts w:ascii="Calibri" w:hAnsi="Calibri" w:cs="Calibri"/>
        </w:rPr>
        <w:t>o</w:t>
      </w:r>
      <w:r w:rsidRPr="00D148F0">
        <w:rPr>
          <w:rFonts w:ascii="Calibri" w:hAnsi="Calibri" w:cs="Calibri"/>
        </w:rPr>
        <w:t xml:space="preserve"> w ramach projektu N N500 010040 finansowanego przez </w:t>
      </w:r>
      <w:proofErr w:type="spellStart"/>
      <w:r w:rsidRPr="00D148F0">
        <w:rPr>
          <w:rFonts w:ascii="Calibri" w:hAnsi="Calibri" w:cs="Calibri"/>
        </w:rPr>
        <w:t>M</w:t>
      </w:r>
      <w:r w:rsidR="00D45BA7">
        <w:rPr>
          <w:rFonts w:ascii="Calibri" w:hAnsi="Calibri" w:cs="Calibri"/>
        </w:rPr>
        <w:t>EiN</w:t>
      </w:r>
      <w:proofErr w:type="spellEnd"/>
      <w:r w:rsidRPr="00D148F0">
        <w:rPr>
          <w:rFonts w:ascii="Calibri" w:hAnsi="Calibri" w:cs="Calibri"/>
        </w:rPr>
        <w:t>.</w:t>
      </w:r>
    </w:p>
    <w:p w:rsidR="000F1C3F" w:rsidRPr="00D148F0" w:rsidRDefault="000F1C3F" w:rsidP="000F1C3F">
      <w:pPr>
        <w:pStyle w:val="TKInormalny"/>
        <w:rPr>
          <w:rFonts w:ascii="Calibri" w:hAnsi="Calibri" w:cs="Calibri"/>
        </w:rPr>
      </w:pPr>
    </w:p>
    <w:p w:rsidR="0018575A" w:rsidRPr="00D148F0" w:rsidRDefault="00FB1652" w:rsidP="0018575A">
      <w:pPr>
        <w:pStyle w:val="TKIsekcja"/>
        <w:numPr>
          <w:ilvl w:val="0"/>
          <w:numId w:val="0"/>
        </w:numPr>
        <w:rPr>
          <w:rFonts w:ascii="Calibri" w:hAnsi="Calibri" w:cs="Calibri"/>
          <w:sz w:val="16"/>
          <w:szCs w:val="16"/>
          <w:lang w:val="pl-PL"/>
        </w:rPr>
      </w:pPr>
      <w:r w:rsidRPr="00D148F0">
        <w:rPr>
          <w:rFonts w:ascii="Calibri" w:hAnsi="Calibri" w:cs="Calibri"/>
          <w:b w:val="0"/>
          <w:lang w:val="pl-PL"/>
        </w:rPr>
        <w:t>Literatura</w:t>
      </w:r>
      <w:r w:rsidR="0018575A" w:rsidRPr="00D148F0">
        <w:rPr>
          <w:rFonts w:ascii="Calibri" w:hAnsi="Calibri" w:cs="Calibri"/>
          <w:b w:val="0"/>
          <w:lang w:val="pl-PL"/>
        </w:rPr>
        <w:t xml:space="preserve"> </w:t>
      </w:r>
      <w:r w:rsidR="0018575A" w:rsidRPr="00D148F0">
        <w:rPr>
          <w:rFonts w:ascii="Calibri" w:hAnsi="Calibri" w:cs="Calibri"/>
          <w:sz w:val="16"/>
          <w:szCs w:val="16"/>
          <w:lang w:val="pl-PL"/>
        </w:rPr>
        <w:t xml:space="preserve">(czcionka </w:t>
      </w:r>
      <w:r w:rsidR="00D148F0" w:rsidRPr="00D148F0">
        <w:rPr>
          <w:rFonts w:ascii="Calibri" w:hAnsi="Calibri" w:cs="Calibri"/>
          <w:sz w:val="16"/>
          <w:szCs w:val="16"/>
          <w:lang w:val="pl-PL"/>
        </w:rPr>
        <w:t>10</w:t>
      </w:r>
      <w:r w:rsidR="0018575A" w:rsidRPr="00D148F0">
        <w:rPr>
          <w:rFonts w:ascii="Calibri" w:hAnsi="Calibri" w:cs="Calibri"/>
          <w:sz w:val="16"/>
          <w:szCs w:val="16"/>
          <w:lang w:val="pl-PL"/>
        </w:rPr>
        <w:t xml:space="preserve"> pkt, </w:t>
      </w:r>
      <w:r w:rsidR="00E93EB4" w:rsidRPr="00D148F0">
        <w:rPr>
          <w:rFonts w:ascii="Calibri" w:hAnsi="Calibri" w:cs="Calibri"/>
          <w:sz w:val="16"/>
          <w:szCs w:val="16"/>
          <w:lang w:val="pl-PL"/>
        </w:rPr>
        <w:t>cytowanie literatury wg poniższego schematu)</w:t>
      </w:r>
    </w:p>
    <w:p w:rsidR="00D148F0" w:rsidRPr="00D148F0" w:rsidRDefault="00D148F0" w:rsidP="00D148F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D148F0">
        <w:rPr>
          <w:rFonts w:ascii="Calibri" w:hAnsi="Calibri" w:cs="Calibri"/>
          <w:sz w:val="20"/>
          <w:szCs w:val="20"/>
          <w:lang w:val="en-US"/>
        </w:rPr>
        <w:t>Fitt</w:t>
      </w:r>
      <w:proofErr w:type="spellEnd"/>
      <w:r w:rsidRPr="00D148F0">
        <w:rPr>
          <w:rFonts w:ascii="Calibri" w:hAnsi="Calibri" w:cs="Calibri"/>
          <w:sz w:val="20"/>
          <w:szCs w:val="20"/>
          <w:lang w:val="en-US"/>
        </w:rPr>
        <w:t xml:space="preserve"> BDL, </w:t>
      </w:r>
      <w:proofErr w:type="spellStart"/>
      <w:r w:rsidRPr="00D148F0">
        <w:rPr>
          <w:rFonts w:ascii="Calibri" w:hAnsi="Calibri" w:cs="Calibri"/>
          <w:sz w:val="20"/>
          <w:szCs w:val="20"/>
          <w:lang w:val="en-US"/>
        </w:rPr>
        <w:t>Brun</w:t>
      </w:r>
      <w:proofErr w:type="spellEnd"/>
      <w:r w:rsidRPr="00D148F0">
        <w:rPr>
          <w:rFonts w:ascii="Calibri" w:hAnsi="Calibri" w:cs="Calibri"/>
          <w:sz w:val="20"/>
          <w:szCs w:val="20"/>
          <w:lang w:val="en-US"/>
        </w:rPr>
        <w:t xml:space="preserve"> H, Barbetti MJ,  </w:t>
      </w:r>
      <w:proofErr w:type="spellStart"/>
      <w:r w:rsidRPr="00D148F0">
        <w:rPr>
          <w:rFonts w:ascii="Calibri" w:hAnsi="Calibri" w:cs="Calibri"/>
          <w:sz w:val="20"/>
          <w:szCs w:val="20"/>
          <w:lang w:val="en-US"/>
        </w:rPr>
        <w:t>Rimmer</w:t>
      </w:r>
      <w:proofErr w:type="spellEnd"/>
      <w:r w:rsidRPr="00D148F0">
        <w:rPr>
          <w:rFonts w:ascii="Calibri" w:hAnsi="Calibri" w:cs="Calibri"/>
          <w:sz w:val="20"/>
          <w:szCs w:val="20"/>
          <w:lang w:val="en-US"/>
        </w:rPr>
        <w:t xml:space="preserve"> SR (2006) World-wide importance of phoma stem canker (</w:t>
      </w:r>
      <w:r w:rsidRPr="00D148F0">
        <w:rPr>
          <w:rFonts w:ascii="Calibri" w:hAnsi="Calibri" w:cs="Calibri"/>
          <w:i/>
          <w:iCs/>
          <w:sz w:val="20"/>
          <w:szCs w:val="20"/>
          <w:lang w:val="en-US"/>
        </w:rPr>
        <w:t>Leptosphaeria maculans</w:t>
      </w:r>
      <w:r w:rsidRPr="00D148F0">
        <w:rPr>
          <w:rFonts w:ascii="Calibri" w:hAnsi="Calibri" w:cs="Calibri"/>
          <w:sz w:val="20"/>
          <w:szCs w:val="20"/>
          <w:lang w:val="en-US"/>
        </w:rPr>
        <w:t xml:space="preserve"> and </w:t>
      </w:r>
      <w:r w:rsidRPr="00D148F0">
        <w:rPr>
          <w:rFonts w:ascii="Calibri" w:hAnsi="Calibri" w:cs="Calibri"/>
          <w:i/>
          <w:iCs/>
          <w:sz w:val="20"/>
          <w:szCs w:val="20"/>
          <w:lang w:val="en-US"/>
        </w:rPr>
        <w:t>L. biglobosa</w:t>
      </w:r>
      <w:r w:rsidRPr="00D148F0">
        <w:rPr>
          <w:rFonts w:ascii="Calibri" w:hAnsi="Calibri" w:cs="Calibri"/>
          <w:sz w:val="20"/>
          <w:szCs w:val="20"/>
          <w:lang w:val="en-US"/>
        </w:rPr>
        <w:t>) on oilseed rape (</w:t>
      </w:r>
      <w:r w:rsidRPr="00D148F0">
        <w:rPr>
          <w:rFonts w:ascii="Calibri" w:hAnsi="Calibri" w:cs="Calibri"/>
          <w:i/>
          <w:iCs/>
          <w:sz w:val="20"/>
          <w:szCs w:val="20"/>
          <w:lang w:val="en-US"/>
        </w:rPr>
        <w:t>Brassica napus</w:t>
      </w:r>
      <w:r w:rsidRPr="00D148F0">
        <w:rPr>
          <w:rFonts w:ascii="Calibri" w:hAnsi="Calibri" w:cs="Calibri"/>
          <w:sz w:val="20"/>
          <w:szCs w:val="20"/>
          <w:lang w:val="en-US"/>
        </w:rPr>
        <w:t xml:space="preserve">). </w:t>
      </w:r>
      <w:proofErr w:type="spellStart"/>
      <w:r w:rsidRPr="00D148F0">
        <w:rPr>
          <w:rFonts w:ascii="Calibri" w:hAnsi="Calibri" w:cs="Calibri"/>
          <w:sz w:val="20"/>
          <w:szCs w:val="20"/>
          <w:lang w:val="en-US"/>
        </w:rPr>
        <w:t>Eur</w:t>
      </w:r>
      <w:proofErr w:type="spellEnd"/>
      <w:r w:rsidRPr="00D148F0">
        <w:rPr>
          <w:rFonts w:ascii="Calibri" w:hAnsi="Calibri" w:cs="Calibri"/>
          <w:sz w:val="20"/>
          <w:szCs w:val="20"/>
          <w:lang w:val="en-US"/>
        </w:rPr>
        <w:t xml:space="preserve"> J Plant </w:t>
      </w:r>
      <w:proofErr w:type="spellStart"/>
      <w:r w:rsidRPr="00D148F0">
        <w:rPr>
          <w:rFonts w:ascii="Calibri" w:hAnsi="Calibri" w:cs="Calibri"/>
          <w:sz w:val="20"/>
          <w:szCs w:val="20"/>
          <w:lang w:val="en-US"/>
        </w:rPr>
        <w:t>Pathol</w:t>
      </w:r>
      <w:proofErr w:type="spellEnd"/>
      <w:r w:rsidRPr="00D148F0">
        <w:rPr>
          <w:rFonts w:ascii="Calibri" w:hAnsi="Calibri" w:cs="Calibri"/>
          <w:sz w:val="20"/>
          <w:szCs w:val="20"/>
          <w:lang w:val="en-US"/>
        </w:rPr>
        <w:t xml:space="preserve"> 114: 3</w:t>
      </w:r>
      <w:r w:rsidRPr="000E3DE0">
        <w:rPr>
          <w:rFonts w:ascii="Calibri" w:hAnsi="Calibri" w:cs="Calibri"/>
          <w:sz w:val="20"/>
          <w:szCs w:val="20"/>
          <w:lang w:val="en-US" w:eastAsia="pl-PL"/>
        </w:rPr>
        <w:t>–</w:t>
      </w:r>
      <w:r w:rsidRPr="00D148F0">
        <w:rPr>
          <w:rFonts w:ascii="Calibri" w:hAnsi="Calibri" w:cs="Calibri"/>
          <w:sz w:val="20"/>
          <w:szCs w:val="20"/>
          <w:lang w:val="en-US"/>
        </w:rPr>
        <w:t>15.</w:t>
      </w:r>
    </w:p>
    <w:p w:rsidR="00D148F0" w:rsidRPr="00D148F0" w:rsidRDefault="00D148F0" w:rsidP="00D148F0">
      <w:pPr>
        <w:pStyle w:val="Akapitzlist"/>
        <w:numPr>
          <w:ilvl w:val="0"/>
          <w:numId w:val="7"/>
        </w:numPr>
        <w:spacing w:line="240" w:lineRule="auto"/>
        <w:jc w:val="both"/>
        <w:rPr>
          <w:rStyle w:val="text-node"/>
          <w:rFonts w:ascii="Calibri" w:hAnsi="Calibri" w:cs="Calibri"/>
          <w:sz w:val="20"/>
          <w:szCs w:val="20"/>
          <w:lang w:val="en-US"/>
        </w:rPr>
      </w:pPr>
      <w:r w:rsidRPr="00D148F0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148F0">
        <w:rPr>
          <w:rStyle w:val="text-node"/>
          <w:rFonts w:ascii="Calibri" w:hAnsi="Calibri" w:cs="Calibri"/>
          <w:sz w:val="20"/>
          <w:szCs w:val="20"/>
          <w:lang w:val="en-US"/>
        </w:rPr>
        <w:t>Agrios</w:t>
      </w:r>
      <w:proofErr w:type="spellEnd"/>
      <w:r w:rsidRPr="00D148F0">
        <w:rPr>
          <w:rStyle w:val="text-node"/>
          <w:rFonts w:ascii="Calibri" w:hAnsi="Calibri" w:cs="Calibri"/>
          <w:sz w:val="20"/>
          <w:szCs w:val="20"/>
          <w:lang w:val="en-US"/>
        </w:rPr>
        <w:t xml:space="preserve"> GN (2005) </w:t>
      </w:r>
      <w:r w:rsidRPr="00D148F0">
        <w:rPr>
          <w:rStyle w:val="text-node"/>
          <w:rFonts w:ascii="Calibri" w:hAnsi="Calibri" w:cs="Calibri"/>
          <w:i/>
          <w:sz w:val="20"/>
          <w:szCs w:val="20"/>
          <w:lang w:val="en-US"/>
        </w:rPr>
        <w:t>Plant Pathology</w:t>
      </w:r>
      <w:r w:rsidRPr="00D148F0">
        <w:rPr>
          <w:rStyle w:val="text-node"/>
          <w:rFonts w:ascii="Calibri" w:hAnsi="Calibri" w:cs="Calibri"/>
          <w:sz w:val="20"/>
          <w:szCs w:val="20"/>
          <w:lang w:val="en-US"/>
        </w:rPr>
        <w:t>. 5th ed. Academic Press, San Diego, CA, USA.</w:t>
      </w:r>
    </w:p>
    <w:p w:rsidR="00D148F0" w:rsidRPr="00D148F0" w:rsidRDefault="00D148F0" w:rsidP="00D148F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0E3DE0">
        <w:rPr>
          <w:rFonts w:ascii="Calibri" w:hAnsi="Calibri" w:cs="Calibri"/>
          <w:sz w:val="20"/>
          <w:szCs w:val="20"/>
          <w:lang w:val="en-US"/>
        </w:rPr>
        <w:t>Debuchy</w:t>
      </w:r>
      <w:proofErr w:type="spellEnd"/>
      <w:r w:rsidRPr="000E3DE0">
        <w:rPr>
          <w:rFonts w:ascii="Calibri" w:hAnsi="Calibri" w:cs="Calibri"/>
          <w:sz w:val="20"/>
          <w:szCs w:val="20"/>
          <w:lang w:val="en-US"/>
        </w:rPr>
        <w:t xml:space="preserve"> R, Turgeon BG (2006) </w:t>
      </w:r>
      <w:r w:rsidRPr="00D148F0">
        <w:rPr>
          <w:rFonts w:ascii="Calibri" w:hAnsi="Calibri" w:cs="Calibri"/>
          <w:sz w:val="20"/>
          <w:szCs w:val="20"/>
          <w:lang w:val="en-US"/>
        </w:rPr>
        <w:t xml:space="preserve">Mating-type structure, evolution, and function in </w:t>
      </w:r>
      <w:proofErr w:type="spellStart"/>
      <w:r w:rsidRPr="00D148F0">
        <w:rPr>
          <w:rFonts w:ascii="Calibri" w:hAnsi="Calibri" w:cs="Calibri"/>
          <w:sz w:val="20"/>
          <w:szCs w:val="20"/>
          <w:lang w:val="en-US"/>
        </w:rPr>
        <w:t>Euascomycetes</w:t>
      </w:r>
      <w:proofErr w:type="spellEnd"/>
      <w:r w:rsidRPr="00D148F0">
        <w:rPr>
          <w:rFonts w:ascii="Calibri" w:hAnsi="Calibri" w:cs="Calibri"/>
          <w:sz w:val="20"/>
          <w:szCs w:val="20"/>
          <w:lang w:val="en-US"/>
        </w:rPr>
        <w:t xml:space="preserve">. In: </w:t>
      </w:r>
      <w:r w:rsidRPr="00D148F0">
        <w:rPr>
          <w:rFonts w:ascii="Calibri" w:hAnsi="Calibri" w:cs="Calibri"/>
          <w:i/>
          <w:iCs/>
          <w:sz w:val="20"/>
          <w:szCs w:val="20"/>
          <w:lang w:val="en-US"/>
        </w:rPr>
        <w:t xml:space="preserve">The </w:t>
      </w:r>
      <w:proofErr w:type="spellStart"/>
      <w:r w:rsidRPr="00D148F0">
        <w:rPr>
          <w:rFonts w:ascii="Calibri" w:hAnsi="Calibri" w:cs="Calibri"/>
          <w:i/>
          <w:iCs/>
          <w:sz w:val="20"/>
          <w:szCs w:val="20"/>
          <w:lang w:val="en-US"/>
        </w:rPr>
        <w:t>Mycota</w:t>
      </w:r>
      <w:proofErr w:type="spellEnd"/>
      <w:r w:rsidRPr="00D148F0">
        <w:rPr>
          <w:rFonts w:ascii="Calibri" w:hAnsi="Calibri" w:cs="Calibri"/>
          <w:i/>
          <w:iCs/>
          <w:sz w:val="20"/>
          <w:szCs w:val="20"/>
          <w:lang w:val="en-US"/>
        </w:rPr>
        <w:t xml:space="preserve"> I. Growth, differentiation and sexuality</w:t>
      </w:r>
      <w:r w:rsidRPr="00D148F0">
        <w:rPr>
          <w:rFonts w:ascii="Calibri" w:hAnsi="Calibri" w:cs="Calibri"/>
          <w:sz w:val="20"/>
          <w:szCs w:val="20"/>
          <w:lang w:val="en-US"/>
        </w:rPr>
        <w:t xml:space="preserve">, eds. by U. </w:t>
      </w:r>
      <w:proofErr w:type="spellStart"/>
      <w:r w:rsidRPr="00D148F0">
        <w:rPr>
          <w:rFonts w:ascii="Calibri" w:hAnsi="Calibri" w:cs="Calibri"/>
          <w:sz w:val="20"/>
          <w:szCs w:val="20"/>
          <w:lang w:val="en-US"/>
        </w:rPr>
        <w:t>Kues</w:t>
      </w:r>
      <w:proofErr w:type="spellEnd"/>
      <w:r w:rsidRPr="00D148F0">
        <w:rPr>
          <w:rFonts w:ascii="Calibri" w:hAnsi="Calibri" w:cs="Calibri"/>
          <w:sz w:val="20"/>
          <w:szCs w:val="20"/>
          <w:lang w:val="en-US"/>
        </w:rPr>
        <w:t xml:space="preserve"> and R. Fischer, pp. 293</w:t>
      </w:r>
      <w:r w:rsidRPr="00D148F0">
        <w:rPr>
          <w:rFonts w:ascii="Calibri" w:hAnsi="Calibri" w:cs="Calibri"/>
          <w:sz w:val="20"/>
          <w:szCs w:val="20"/>
          <w:lang w:val="en-US" w:eastAsia="pl-PL"/>
        </w:rPr>
        <w:t>–</w:t>
      </w:r>
      <w:r w:rsidRPr="00D148F0">
        <w:rPr>
          <w:rFonts w:ascii="Calibri" w:hAnsi="Calibri" w:cs="Calibri"/>
          <w:sz w:val="20"/>
          <w:szCs w:val="20"/>
          <w:lang w:val="en-US"/>
        </w:rPr>
        <w:t xml:space="preserve">320. </w:t>
      </w:r>
      <w:r w:rsidRPr="00D148F0">
        <w:rPr>
          <w:rFonts w:ascii="Calibri" w:hAnsi="Calibri" w:cs="Calibri"/>
          <w:sz w:val="20"/>
          <w:szCs w:val="20"/>
        </w:rPr>
        <w:t>Springer-</w:t>
      </w:r>
      <w:proofErr w:type="spellStart"/>
      <w:r w:rsidRPr="00D148F0">
        <w:rPr>
          <w:rFonts w:ascii="Calibri" w:hAnsi="Calibri" w:cs="Calibri"/>
          <w:sz w:val="20"/>
          <w:szCs w:val="20"/>
        </w:rPr>
        <w:t>Verlag</w:t>
      </w:r>
      <w:proofErr w:type="spellEnd"/>
      <w:r w:rsidRPr="00D148F0">
        <w:rPr>
          <w:rFonts w:ascii="Calibri" w:hAnsi="Calibri" w:cs="Calibri"/>
          <w:sz w:val="20"/>
          <w:szCs w:val="20"/>
        </w:rPr>
        <w:t>, Berlin, Germany.</w:t>
      </w:r>
    </w:p>
    <w:p w:rsidR="00D148F0" w:rsidRPr="00D148F0" w:rsidRDefault="00D148F0" w:rsidP="00D148F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D148F0">
        <w:rPr>
          <w:rFonts w:ascii="Calibri" w:hAnsi="Calibri" w:cs="Calibri"/>
          <w:sz w:val="20"/>
          <w:szCs w:val="20"/>
          <w:lang w:val="en-US"/>
        </w:rPr>
        <w:t xml:space="preserve">Yun SH (1998) Molecular genetics and manipulation of pathogenicity and mating determinants in </w:t>
      </w:r>
      <w:proofErr w:type="spellStart"/>
      <w:r w:rsidRPr="00D148F0">
        <w:rPr>
          <w:rFonts w:ascii="Calibri" w:hAnsi="Calibri" w:cs="Calibri"/>
          <w:i/>
          <w:iCs/>
          <w:sz w:val="20"/>
          <w:szCs w:val="20"/>
          <w:lang w:val="en-US"/>
        </w:rPr>
        <w:t>Mycosphaerella</w:t>
      </w:r>
      <w:proofErr w:type="spellEnd"/>
      <w:r w:rsidRPr="00D148F0"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 w:rsidRPr="00D148F0">
        <w:rPr>
          <w:rFonts w:ascii="Calibri" w:hAnsi="Calibri" w:cs="Calibri"/>
          <w:i/>
          <w:iCs/>
          <w:sz w:val="20"/>
          <w:szCs w:val="20"/>
          <w:lang w:val="en-US"/>
        </w:rPr>
        <w:t>zeae-maydis</w:t>
      </w:r>
      <w:proofErr w:type="spellEnd"/>
      <w:r w:rsidRPr="00D148F0"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r w:rsidRPr="000D6F75">
        <w:rPr>
          <w:rFonts w:ascii="Calibri" w:hAnsi="Calibri" w:cs="Calibri"/>
          <w:iCs/>
          <w:sz w:val="20"/>
          <w:szCs w:val="20"/>
          <w:lang w:val="en-US"/>
        </w:rPr>
        <w:t>and</w:t>
      </w:r>
      <w:r w:rsidRPr="00D148F0"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 w:rsidRPr="00D148F0">
        <w:rPr>
          <w:rFonts w:ascii="Calibri" w:hAnsi="Calibri" w:cs="Calibri"/>
          <w:i/>
          <w:iCs/>
          <w:sz w:val="20"/>
          <w:szCs w:val="20"/>
          <w:lang w:val="en-US"/>
        </w:rPr>
        <w:t>Cochliobolus</w:t>
      </w:r>
      <w:proofErr w:type="spellEnd"/>
      <w:r w:rsidRPr="00D148F0"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 w:rsidRPr="00D148F0">
        <w:rPr>
          <w:rFonts w:ascii="Calibri" w:hAnsi="Calibri" w:cs="Calibri"/>
          <w:i/>
          <w:iCs/>
          <w:sz w:val="20"/>
          <w:szCs w:val="20"/>
          <w:lang w:val="en-US"/>
        </w:rPr>
        <w:t>heterostrophus</w:t>
      </w:r>
      <w:proofErr w:type="spellEnd"/>
      <w:r w:rsidRPr="00D148F0">
        <w:rPr>
          <w:rFonts w:ascii="Calibri" w:hAnsi="Calibri" w:cs="Calibri"/>
          <w:sz w:val="20"/>
          <w:szCs w:val="20"/>
          <w:lang w:val="en-US"/>
        </w:rPr>
        <w:t xml:space="preserve">. </w:t>
      </w:r>
      <w:r w:rsidRPr="0071176C">
        <w:rPr>
          <w:rFonts w:ascii="Calibri" w:hAnsi="Calibri" w:cs="Calibri"/>
          <w:sz w:val="20"/>
          <w:szCs w:val="20"/>
          <w:lang w:val="en-US"/>
        </w:rPr>
        <w:t xml:space="preserve">Ph.D. </w:t>
      </w:r>
      <w:r w:rsidR="00A65AED" w:rsidRPr="0071176C">
        <w:rPr>
          <w:rFonts w:ascii="Calibri" w:hAnsi="Calibri" w:cs="Calibri"/>
          <w:sz w:val="20"/>
          <w:szCs w:val="20"/>
          <w:lang w:val="en-US"/>
        </w:rPr>
        <w:t>T</w:t>
      </w:r>
      <w:r w:rsidRPr="0071176C">
        <w:rPr>
          <w:rFonts w:ascii="Calibri" w:hAnsi="Calibri" w:cs="Calibri"/>
          <w:sz w:val="20"/>
          <w:szCs w:val="20"/>
          <w:lang w:val="en-US"/>
        </w:rPr>
        <w:t>hesis. Cornell University, Ithaca, NY, USA.</w:t>
      </w:r>
    </w:p>
    <w:p w:rsidR="00D148F0" w:rsidRPr="00D148F0" w:rsidRDefault="00D148F0" w:rsidP="008955D2">
      <w:pPr>
        <w:pStyle w:val="Akapitzlist"/>
        <w:numPr>
          <w:ilvl w:val="0"/>
          <w:numId w:val="7"/>
        </w:numPr>
        <w:spacing w:line="240" w:lineRule="auto"/>
        <w:rPr>
          <w:rFonts w:ascii="Calibri" w:hAnsi="Calibri" w:cs="Calibri"/>
          <w:sz w:val="20"/>
          <w:szCs w:val="20"/>
          <w:lang w:val="en-US"/>
        </w:rPr>
      </w:pPr>
      <w:r w:rsidRPr="00D45BA7">
        <w:rPr>
          <w:rFonts w:ascii="Calibri" w:hAnsi="Calibri" w:cs="Calibri"/>
          <w:sz w:val="20"/>
          <w:szCs w:val="20"/>
          <w:lang w:val="en-US"/>
        </w:rPr>
        <w:t xml:space="preserve">Grain </w:t>
      </w:r>
      <w:bookmarkStart w:id="0" w:name="refTemp3"/>
      <w:bookmarkEnd w:id="0"/>
      <w:r w:rsidRPr="00D45BA7">
        <w:rPr>
          <w:rFonts w:ascii="Calibri" w:hAnsi="Calibri" w:cs="Calibri"/>
          <w:sz w:val="20"/>
          <w:szCs w:val="20"/>
          <w:lang w:val="en-US"/>
        </w:rPr>
        <w:t xml:space="preserve">Central. Rapeseed Oil Consumption Growing Globally. </w:t>
      </w:r>
      <w:r w:rsidRPr="00D148F0">
        <w:rPr>
          <w:rFonts w:ascii="Calibri" w:hAnsi="Calibri" w:cs="Calibri"/>
          <w:sz w:val="20"/>
          <w:szCs w:val="20"/>
          <w:lang w:val="en-US"/>
        </w:rPr>
        <w:t>Available online: https://www.graincentral.com/cropping/oilseeds/rapeseed-oil-consumption-growing-globally/ (accessed on 25 Ap</w:t>
      </w:r>
      <w:r>
        <w:rPr>
          <w:rFonts w:ascii="Calibri" w:hAnsi="Calibri" w:cs="Calibri"/>
          <w:sz w:val="20"/>
          <w:szCs w:val="20"/>
          <w:lang w:val="en-US"/>
        </w:rPr>
        <w:t>ril</w:t>
      </w:r>
      <w:r w:rsidRPr="00D148F0">
        <w:rPr>
          <w:rFonts w:ascii="Calibri" w:hAnsi="Calibri" w:cs="Calibri"/>
          <w:sz w:val="20"/>
          <w:szCs w:val="20"/>
          <w:lang w:val="en-US"/>
        </w:rPr>
        <w:t xml:space="preserve"> 2022).</w:t>
      </w:r>
    </w:p>
    <w:p w:rsidR="002C7A21" w:rsidRPr="0018575A" w:rsidRDefault="002C7A21" w:rsidP="00CF71ED">
      <w:pPr>
        <w:pStyle w:val="ICLGG201704Body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0E3DE0" w:rsidRPr="00A27482" w:rsidRDefault="000E3DE0" w:rsidP="000E3DE0">
      <w:pPr>
        <w:spacing w:before="160" w:after="0" w:line="240" w:lineRule="auto"/>
        <w:jc w:val="both"/>
        <w:rPr>
          <w:rFonts w:ascii="Calibri" w:eastAsia="Calibri" w:hAnsi="Calibri" w:cs="Times New Roman"/>
          <w:b/>
          <w:i/>
          <w:color w:val="FF0000"/>
          <w:sz w:val="24"/>
          <w:szCs w:val="24"/>
        </w:rPr>
      </w:pPr>
      <w:r>
        <w:rPr>
          <w:rFonts w:ascii="Calibri" w:eastAsia="Calibri" w:hAnsi="Calibri" w:cs="Times New Roman"/>
          <w:b/>
          <w:i/>
          <w:color w:val="FF0000"/>
          <w:sz w:val="24"/>
          <w:szCs w:val="24"/>
        </w:rPr>
        <w:t xml:space="preserve">Tekst </w:t>
      </w:r>
      <w:r w:rsidRPr="00A27482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>nie mo</w:t>
      </w:r>
      <w:r>
        <w:rPr>
          <w:rFonts w:ascii="Calibri" w:eastAsia="Calibri" w:hAnsi="Calibri" w:cs="Times New Roman"/>
          <w:b/>
          <w:i/>
          <w:color w:val="FF0000"/>
          <w:sz w:val="24"/>
          <w:szCs w:val="24"/>
        </w:rPr>
        <w:t>że</w:t>
      </w:r>
      <w:r w:rsidRPr="00A27482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 xml:space="preserve"> przekroczyć </w:t>
      </w:r>
      <w:r>
        <w:rPr>
          <w:rFonts w:ascii="Calibri" w:eastAsia="Calibri" w:hAnsi="Calibri" w:cs="Times New Roman"/>
          <w:b/>
          <w:i/>
          <w:color w:val="FF0000"/>
          <w:sz w:val="24"/>
          <w:szCs w:val="24"/>
        </w:rPr>
        <w:t xml:space="preserve">jednej </w:t>
      </w:r>
      <w:r w:rsidRPr="00A27482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>stro</w:t>
      </w:r>
      <w:r>
        <w:rPr>
          <w:rFonts w:ascii="Calibri" w:eastAsia="Calibri" w:hAnsi="Calibri" w:cs="Times New Roman"/>
          <w:b/>
          <w:i/>
          <w:color w:val="FF0000"/>
          <w:sz w:val="24"/>
          <w:szCs w:val="24"/>
        </w:rPr>
        <w:t>ny</w:t>
      </w:r>
    </w:p>
    <w:p w:rsidR="00CF71ED" w:rsidRPr="000E3DE0" w:rsidRDefault="00CF71ED" w:rsidP="00CF71ED">
      <w:pPr>
        <w:pStyle w:val="ICLGG201704Body"/>
        <w:ind w:firstLine="0"/>
        <w:rPr>
          <w:rFonts w:asciiTheme="minorHAnsi" w:hAnsiTheme="minorHAnsi"/>
          <w:sz w:val="24"/>
          <w:szCs w:val="24"/>
          <w:lang w:val="pl-PL"/>
        </w:rPr>
      </w:pPr>
    </w:p>
    <w:p w:rsidR="00CF71ED" w:rsidRDefault="00CF71ED" w:rsidP="00CF71ED">
      <w:pPr>
        <w:pStyle w:val="ICLGG201704Body"/>
        <w:ind w:firstLine="0"/>
        <w:rPr>
          <w:rFonts w:asciiTheme="minorHAnsi" w:hAnsiTheme="minorHAnsi"/>
          <w:sz w:val="24"/>
          <w:szCs w:val="24"/>
        </w:rPr>
      </w:pPr>
    </w:p>
    <w:p w:rsidR="0018575A" w:rsidRPr="00C41E85" w:rsidRDefault="0018575A" w:rsidP="00CF71ED">
      <w:pPr>
        <w:pStyle w:val="ICLGG201704Body"/>
        <w:ind w:firstLine="0"/>
        <w:rPr>
          <w:rFonts w:asciiTheme="minorHAnsi" w:hAnsiTheme="minorHAnsi"/>
          <w:sz w:val="24"/>
          <w:szCs w:val="24"/>
        </w:rPr>
      </w:pPr>
    </w:p>
    <w:p w:rsidR="00CD2208" w:rsidRDefault="00CD2208" w:rsidP="00CD2208">
      <w:pPr>
        <w:pStyle w:val="ICLGG201704Body"/>
        <w:rPr>
          <w:rFonts w:asciiTheme="minorHAnsi" w:hAnsiTheme="minorHAnsi"/>
          <w:i/>
          <w:sz w:val="20"/>
          <w:szCs w:val="20"/>
        </w:rPr>
      </w:pPr>
    </w:p>
    <w:p w:rsidR="00CD2208" w:rsidRDefault="00CD2208" w:rsidP="00CD2208">
      <w:pPr>
        <w:pStyle w:val="ICLGG201704Body"/>
        <w:rPr>
          <w:rFonts w:asciiTheme="minorHAnsi" w:hAnsiTheme="minorHAnsi"/>
          <w:i/>
          <w:sz w:val="20"/>
          <w:szCs w:val="20"/>
        </w:rPr>
      </w:pPr>
    </w:p>
    <w:p w:rsidR="00CD2208" w:rsidRDefault="00CD2208" w:rsidP="00CD2208">
      <w:pPr>
        <w:pStyle w:val="ICLGG201704Body"/>
        <w:rPr>
          <w:rFonts w:asciiTheme="minorHAnsi" w:hAnsiTheme="minorHAnsi"/>
          <w:i/>
          <w:sz w:val="20"/>
          <w:szCs w:val="20"/>
        </w:rPr>
      </w:pPr>
    </w:p>
    <w:p w:rsidR="00CD2208" w:rsidRDefault="00CD2208" w:rsidP="00CD2208">
      <w:pPr>
        <w:pStyle w:val="ICLGG201704Body"/>
        <w:rPr>
          <w:rFonts w:asciiTheme="minorHAnsi" w:hAnsiTheme="minorHAnsi"/>
          <w:i/>
          <w:sz w:val="20"/>
          <w:szCs w:val="20"/>
        </w:rPr>
      </w:pPr>
    </w:p>
    <w:p w:rsidR="00CD2208" w:rsidRDefault="00CD2208" w:rsidP="00CD2208">
      <w:pPr>
        <w:pStyle w:val="ICLGG201704Body"/>
        <w:rPr>
          <w:rFonts w:asciiTheme="minorHAnsi" w:hAnsiTheme="minorHAnsi"/>
          <w:i/>
          <w:sz w:val="20"/>
          <w:szCs w:val="20"/>
        </w:rPr>
      </w:pPr>
    </w:p>
    <w:p w:rsidR="00CD2208" w:rsidRPr="00C41E85" w:rsidRDefault="00CD2208" w:rsidP="00E93EB4">
      <w:pPr>
        <w:spacing w:before="16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/>
        </w:rPr>
      </w:pPr>
      <w:r w:rsidRPr="00C41E85">
        <w:rPr>
          <w:rFonts w:ascii="Calibri" w:eastAsia="Calibri" w:hAnsi="Calibri" w:cs="Calibri"/>
          <w:b/>
          <w:sz w:val="28"/>
          <w:szCs w:val="28"/>
          <w:lang w:val="en-US"/>
        </w:rPr>
        <w:lastRenderedPageBreak/>
        <w:t xml:space="preserve">Title of the abstract in English </w:t>
      </w:r>
      <w:r w:rsidRPr="00C41E85">
        <w:rPr>
          <w:rFonts w:ascii="Calibri" w:eastAsia="Calibri" w:hAnsi="Calibri" w:cs="Calibri"/>
          <w:b/>
          <w:sz w:val="28"/>
          <w:szCs w:val="28"/>
          <w:lang w:val="en-US"/>
        </w:rPr>
        <w:br/>
        <w:t>(Calibri font, bold, 1</w:t>
      </w:r>
      <w:r w:rsidR="00C41E85" w:rsidRPr="00C41E85">
        <w:rPr>
          <w:rFonts w:ascii="Calibri" w:eastAsia="Calibri" w:hAnsi="Calibri" w:cs="Calibri"/>
          <w:b/>
          <w:sz w:val="28"/>
          <w:szCs w:val="28"/>
          <w:lang w:val="en-US"/>
        </w:rPr>
        <w:t>4</w:t>
      </w:r>
      <w:r w:rsidRPr="00C41E85">
        <w:rPr>
          <w:rFonts w:ascii="Calibri" w:eastAsia="Calibri" w:hAnsi="Calibri" w:cs="Calibri"/>
          <w:b/>
          <w:sz w:val="28"/>
          <w:szCs w:val="28"/>
          <w:lang w:val="en-US"/>
        </w:rPr>
        <w:t xml:space="preserve"> </w:t>
      </w:r>
      <w:proofErr w:type="spellStart"/>
      <w:r w:rsidRPr="00C41E85">
        <w:rPr>
          <w:rFonts w:ascii="Calibri" w:eastAsia="Calibri" w:hAnsi="Calibri" w:cs="Calibri"/>
          <w:b/>
          <w:sz w:val="28"/>
          <w:szCs w:val="28"/>
          <w:lang w:val="en-US"/>
        </w:rPr>
        <w:t>pt</w:t>
      </w:r>
      <w:proofErr w:type="spellEnd"/>
      <w:r w:rsidRPr="00C41E85">
        <w:rPr>
          <w:rFonts w:ascii="Calibri" w:eastAsia="Calibri" w:hAnsi="Calibri" w:cs="Calibri"/>
          <w:b/>
          <w:sz w:val="28"/>
          <w:szCs w:val="28"/>
          <w:lang w:val="en-US"/>
        </w:rPr>
        <w:t xml:space="preserve">, single space, </w:t>
      </w:r>
      <w:r w:rsidR="00081DF7" w:rsidRPr="00C41E85">
        <w:rPr>
          <w:rFonts w:ascii="Calibri" w:eastAsia="Calibri" w:hAnsi="Calibri" w:cs="Calibri"/>
          <w:b/>
          <w:sz w:val="28"/>
          <w:szCs w:val="28"/>
          <w:lang w:val="en-US"/>
        </w:rPr>
        <w:t>centered</w:t>
      </w:r>
      <w:r w:rsidRPr="00C41E85">
        <w:rPr>
          <w:rFonts w:ascii="Calibri" w:eastAsia="Calibri" w:hAnsi="Calibri" w:cs="Calibri"/>
          <w:b/>
          <w:sz w:val="28"/>
          <w:szCs w:val="28"/>
          <w:lang w:val="en-US"/>
        </w:rPr>
        <w:t>)</w:t>
      </w:r>
    </w:p>
    <w:p w:rsidR="00081DF7" w:rsidRDefault="00CD2208" w:rsidP="00081DF7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C41E85">
        <w:rPr>
          <w:rFonts w:ascii="Calibri" w:eastAsia="Calibri" w:hAnsi="Calibri" w:cs="Calibri"/>
          <w:sz w:val="24"/>
          <w:szCs w:val="24"/>
          <w:u w:val="single"/>
          <w:lang w:val="en-US"/>
        </w:rPr>
        <w:t>Name and surname</w:t>
      </w:r>
      <w:r w:rsidRPr="00C41E85">
        <w:rPr>
          <w:rFonts w:ascii="Calibri" w:eastAsia="Calibri" w:hAnsi="Calibri" w:cs="Calibri"/>
          <w:sz w:val="24"/>
          <w:szCs w:val="24"/>
          <w:vertAlign w:val="superscript"/>
          <w:lang w:val="en-US"/>
        </w:rPr>
        <w:t>1</w:t>
      </w:r>
      <w:r w:rsidRPr="00C41E85">
        <w:rPr>
          <w:rFonts w:ascii="Calibri" w:eastAsia="Calibri" w:hAnsi="Calibri" w:cs="Calibri"/>
          <w:sz w:val="24"/>
          <w:szCs w:val="24"/>
          <w:vertAlign w:val="subscript"/>
          <w:lang w:val="en-US"/>
        </w:rPr>
        <w:t xml:space="preserve">, </w:t>
      </w:r>
      <w:r w:rsidRPr="00C41E85">
        <w:rPr>
          <w:rFonts w:ascii="Calibri" w:eastAsia="Calibri" w:hAnsi="Calibri" w:cs="Calibri"/>
          <w:sz w:val="24"/>
          <w:szCs w:val="24"/>
          <w:lang w:val="en-US"/>
        </w:rPr>
        <w:t>Name and surname</w:t>
      </w:r>
      <w:r w:rsidRPr="00C41E85">
        <w:rPr>
          <w:rFonts w:ascii="Calibri" w:eastAsia="Calibri" w:hAnsi="Calibri" w:cs="Calibri"/>
          <w:sz w:val="24"/>
          <w:szCs w:val="24"/>
          <w:vertAlign w:val="superscript"/>
          <w:lang w:val="en-US"/>
        </w:rPr>
        <w:t>2</w:t>
      </w:r>
      <w:r w:rsidRPr="00C41E85">
        <w:rPr>
          <w:rFonts w:ascii="Calibri" w:eastAsia="Calibri" w:hAnsi="Calibri" w:cs="Calibri"/>
          <w:sz w:val="24"/>
          <w:szCs w:val="24"/>
          <w:lang w:val="en-US"/>
        </w:rPr>
        <w:t>, Name and surname</w:t>
      </w:r>
      <w:r w:rsidRPr="00C41E85">
        <w:rPr>
          <w:rFonts w:ascii="Calibri" w:eastAsia="Calibri" w:hAnsi="Calibri" w:cs="Calibri"/>
          <w:sz w:val="24"/>
          <w:szCs w:val="24"/>
          <w:vertAlign w:val="superscript"/>
          <w:lang w:val="en-US"/>
        </w:rPr>
        <w:t>3</w:t>
      </w:r>
      <w:r w:rsidRPr="00C41E85">
        <w:rPr>
          <w:rFonts w:ascii="Calibri" w:eastAsia="Calibri" w:hAnsi="Calibri" w:cs="Calibri"/>
          <w:b/>
          <w:sz w:val="24"/>
          <w:szCs w:val="24"/>
          <w:lang w:val="en-US"/>
        </w:rPr>
        <w:t xml:space="preserve">, </w:t>
      </w:r>
      <w:r w:rsidRPr="00C41E85">
        <w:rPr>
          <w:rFonts w:ascii="Calibri" w:eastAsia="Calibri" w:hAnsi="Calibri" w:cs="Calibri"/>
          <w:sz w:val="24"/>
          <w:szCs w:val="24"/>
          <w:lang w:val="en-US"/>
        </w:rPr>
        <w:t>Name and surname</w:t>
      </w:r>
      <w:r w:rsidRPr="00C41E85">
        <w:rPr>
          <w:rFonts w:ascii="Calibri" w:eastAsia="Calibri" w:hAnsi="Calibri" w:cs="Calibri"/>
          <w:sz w:val="24"/>
          <w:szCs w:val="24"/>
          <w:vertAlign w:val="superscript"/>
          <w:lang w:val="en-US"/>
        </w:rPr>
        <w:t>4</w:t>
      </w:r>
      <w:r w:rsidRPr="00C41E85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r w:rsidR="00081DF7">
        <w:rPr>
          <w:rFonts w:ascii="Calibri" w:eastAsia="Calibri" w:hAnsi="Calibri" w:cs="Calibri"/>
          <w:b/>
          <w:sz w:val="24"/>
          <w:szCs w:val="24"/>
          <w:lang w:val="en-US"/>
        </w:rPr>
        <w:t xml:space="preserve">, </w:t>
      </w:r>
    </w:p>
    <w:p w:rsidR="00CD2208" w:rsidRDefault="00CD2208" w:rsidP="00081DF7">
      <w:pPr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  <w:lang w:val="en-US"/>
        </w:rPr>
      </w:pPr>
      <w:r w:rsidRPr="00C41E85">
        <w:rPr>
          <w:rFonts w:ascii="Calibri" w:eastAsia="Calibri" w:hAnsi="Calibri" w:cs="Calibri"/>
          <w:sz w:val="24"/>
          <w:szCs w:val="24"/>
          <w:lang w:val="en-US"/>
        </w:rPr>
        <w:t>Name and surname</w:t>
      </w:r>
      <w:r w:rsidR="00C41E85">
        <w:rPr>
          <w:rFonts w:ascii="Calibri" w:eastAsia="Calibri" w:hAnsi="Calibri" w:cs="Calibri"/>
          <w:sz w:val="24"/>
          <w:szCs w:val="24"/>
          <w:vertAlign w:val="superscript"/>
          <w:lang w:val="en-US"/>
        </w:rPr>
        <w:t>1</w:t>
      </w:r>
      <w:r w:rsidRPr="00C41E85">
        <w:rPr>
          <w:rFonts w:ascii="Calibri" w:eastAsia="Calibri" w:hAnsi="Calibri" w:cs="Calibri"/>
          <w:b/>
          <w:sz w:val="24"/>
          <w:szCs w:val="24"/>
          <w:lang w:val="en-US"/>
        </w:rPr>
        <w:t xml:space="preserve">, </w:t>
      </w:r>
      <w:r w:rsidRPr="00C41E85">
        <w:rPr>
          <w:rFonts w:ascii="Calibri" w:eastAsia="Calibri" w:hAnsi="Calibri" w:cs="Calibri"/>
          <w:sz w:val="24"/>
          <w:szCs w:val="24"/>
          <w:lang w:val="en-US"/>
        </w:rPr>
        <w:t>Name and surname</w:t>
      </w:r>
      <w:r w:rsidR="00C41E85">
        <w:rPr>
          <w:rFonts w:ascii="Calibri" w:eastAsia="Calibri" w:hAnsi="Calibri" w:cs="Calibri"/>
          <w:sz w:val="24"/>
          <w:szCs w:val="24"/>
          <w:vertAlign w:val="superscript"/>
          <w:lang w:val="en-US"/>
        </w:rPr>
        <w:t>2</w:t>
      </w:r>
      <w:r w:rsidRPr="00C41E85">
        <w:rPr>
          <w:rFonts w:ascii="Calibri" w:eastAsia="Calibri" w:hAnsi="Calibri" w:cs="Calibri"/>
          <w:b/>
          <w:sz w:val="24"/>
          <w:szCs w:val="24"/>
          <w:lang w:val="en-US"/>
        </w:rPr>
        <w:t xml:space="preserve"> , </w:t>
      </w:r>
      <w:r w:rsidRPr="00C41E85">
        <w:rPr>
          <w:rFonts w:ascii="Calibri" w:eastAsia="Calibri" w:hAnsi="Calibri" w:cs="Calibri"/>
          <w:sz w:val="24"/>
          <w:szCs w:val="24"/>
          <w:lang w:val="en-US"/>
        </w:rPr>
        <w:t>Name and surname</w:t>
      </w:r>
      <w:r w:rsidR="00C41E85">
        <w:rPr>
          <w:rFonts w:ascii="Calibri" w:eastAsia="Calibri" w:hAnsi="Calibri" w:cs="Calibri"/>
          <w:sz w:val="24"/>
          <w:szCs w:val="24"/>
          <w:vertAlign w:val="superscript"/>
          <w:lang w:val="en-US"/>
        </w:rPr>
        <w:t>3</w:t>
      </w:r>
      <w:r>
        <w:rPr>
          <w:rFonts w:ascii="Calibri" w:eastAsia="Calibri" w:hAnsi="Calibri" w:cs="Calibri"/>
          <w:b/>
          <w:sz w:val="16"/>
          <w:szCs w:val="16"/>
          <w:lang w:val="en-US"/>
        </w:rPr>
        <w:t xml:space="preserve"> </w:t>
      </w:r>
      <w:r w:rsidRPr="004945F9">
        <w:rPr>
          <w:rFonts w:ascii="Calibri" w:eastAsia="Calibri" w:hAnsi="Calibri" w:cs="Calibri"/>
          <w:b/>
          <w:sz w:val="16"/>
          <w:szCs w:val="16"/>
          <w:lang w:val="en-US"/>
        </w:rPr>
        <w:t>Calibri, 1</w:t>
      </w:r>
      <w:r w:rsidR="00C41E85">
        <w:rPr>
          <w:rFonts w:ascii="Calibri" w:eastAsia="Calibri" w:hAnsi="Calibri" w:cs="Calibri"/>
          <w:b/>
          <w:sz w:val="16"/>
          <w:szCs w:val="16"/>
          <w:lang w:val="en-US"/>
        </w:rPr>
        <w:t>2</w:t>
      </w:r>
      <w:r w:rsidRPr="004945F9">
        <w:rPr>
          <w:rFonts w:ascii="Calibri" w:eastAsia="Calibri" w:hAnsi="Calibri" w:cs="Calibri"/>
          <w:b/>
          <w:sz w:val="16"/>
          <w:szCs w:val="16"/>
          <w:lang w:val="en-US"/>
        </w:rPr>
        <w:t xml:space="preserve"> </w:t>
      </w:r>
      <w:proofErr w:type="spellStart"/>
      <w:r w:rsidRPr="004945F9">
        <w:rPr>
          <w:rFonts w:ascii="Calibri" w:eastAsia="Calibri" w:hAnsi="Calibri" w:cs="Calibri"/>
          <w:b/>
          <w:sz w:val="16"/>
          <w:szCs w:val="16"/>
          <w:lang w:val="en-US"/>
        </w:rPr>
        <w:t>pt</w:t>
      </w:r>
      <w:proofErr w:type="spellEnd"/>
      <w:r w:rsidRPr="004945F9">
        <w:rPr>
          <w:rFonts w:ascii="Calibri" w:eastAsia="Calibri" w:hAnsi="Calibri" w:cs="Calibri"/>
          <w:b/>
          <w:sz w:val="16"/>
          <w:szCs w:val="16"/>
          <w:lang w:val="en-US"/>
        </w:rPr>
        <w:t xml:space="preserve">, </w:t>
      </w:r>
      <w:r>
        <w:rPr>
          <w:rFonts w:ascii="Calibri" w:eastAsia="Calibri" w:hAnsi="Calibri" w:cs="Calibri"/>
          <w:b/>
          <w:sz w:val="16"/>
          <w:szCs w:val="16"/>
          <w:lang w:val="en-US"/>
        </w:rPr>
        <w:t>cent</w:t>
      </w:r>
      <w:r w:rsidR="00081DF7">
        <w:rPr>
          <w:rFonts w:ascii="Calibri" w:eastAsia="Calibri" w:hAnsi="Calibri" w:cs="Calibri"/>
          <w:b/>
          <w:sz w:val="16"/>
          <w:szCs w:val="16"/>
          <w:lang w:val="en-US"/>
        </w:rPr>
        <w:t>e</w:t>
      </w:r>
      <w:r>
        <w:rPr>
          <w:rFonts w:ascii="Calibri" w:eastAsia="Calibri" w:hAnsi="Calibri" w:cs="Calibri"/>
          <w:b/>
          <w:sz w:val="16"/>
          <w:szCs w:val="16"/>
          <w:lang w:val="en-US"/>
        </w:rPr>
        <w:t>red</w:t>
      </w:r>
    </w:p>
    <w:p w:rsidR="00081DF7" w:rsidRPr="004945F9" w:rsidRDefault="00081DF7" w:rsidP="00081DF7">
      <w:pPr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  <w:lang w:val="en-US"/>
        </w:rPr>
      </w:pPr>
    </w:p>
    <w:p w:rsidR="008E367F" w:rsidRDefault="00CD2208" w:rsidP="00D148F0">
      <w:pPr>
        <w:spacing w:after="60" w:line="240" w:lineRule="auto"/>
        <w:rPr>
          <w:rFonts w:cstheme="minorHAnsi"/>
          <w:lang w:val="en-US"/>
        </w:rPr>
      </w:pPr>
      <w:r w:rsidRPr="008E367F">
        <w:rPr>
          <w:rFonts w:eastAsia="Calibri" w:cstheme="minorHAnsi"/>
          <w:vertAlign w:val="superscript"/>
          <w:lang w:val="en-US"/>
        </w:rPr>
        <w:t xml:space="preserve">1 </w:t>
      </w:r>
      <w:r w:rsidR="008E367F" w:rsidRPr="008E367F">
        <w:rPr>
          <w:rFonts w:cstheme="minorHAnsi"/>
          <w:lang w:val="en-US"/>
        </w:rPr>
        <w:t xml:space="preserve">Poznan University of Life Sciences, Department of Forest Phytopathology, </w:t>
      </w:r>
      <w:proofErr w:type="spellStart"/>
      <w:r w:rsidR="008E367F" w:rsidRPr="008E367F">
        <w:rPr>
          <w:rFonts w:cstheme="minorHAnsi"/>
          <w:lang w:val="en-US"/>
        </w:rPr>
        <w:t>Wojska</w:t>
      </w:r>
      <w:proofErr w:type="spellEnd"/>
      <w:r w:rsidR="008E367F" w:rsidRPr="008E367F">
        <w:rPr>
          <w:rFonts w:cstheme="minorHAnsi"/>
          <w:lang w:val="en-US"/>
        </w:rPr>
        <w:t xml:space="preserve"> </w:t>
      </w:r>
      <w:proofErr w:type="spellStart"/>
      <w:r w:rsidR="008E367F" w:rsidRPr="008E367F">
        <w:rPr>
          <w:rFonts w:cstheme="minorHAnsi"/>
          <w:lang w:val="en-US"/>
        </w:rPr>
        <w:t>Polskiego</w:t>
      </w:r>
      <w:proofErr w:type="spellEnd"/>
      <w:r w:rsidR="008E367F" w:rsidRPr="008E367F">
        <w:rPr>
          <w:rFonts w:cstheme="minorHAnsi"/>
          <w:lang w:val="en-US"/>
        </w:rPr>
        <w:t xml:space="preserve"> 71f, 60-625 Poznan</w:t>
      </w:r>
    </w:p>
    <w:p w:rsidR="00CD2208" w:rsidRPr="008E367F" w:rsidRDefault="008E367F" w:rsidP="00D148F0">
      <w:pPr>
        <w:spacing w:after="60" w:line="240" w:lineRule="auto"/>
        <w:rPr>
          <w:rFonts w:cstheme="minorHAnsi"/>
          <w:lang w:val="en-US"/>
        </w:rPr>
      </w:pPr>
      <w:r>
        <w:rPr>
          <w:rFonts w:ascii="Calibri" w:eastAsia="Calibri" w:hAnsi="Calibri" w:cs="Times New Roman"/>
          <w:vertAlign w:val="superscript"/>
          <w:lang w:val="en-US"/>
        </w:rPr>
        <w:t>2</w:t>
      </w:r>
      <w:r w:rsidR="00CD2208" w:rsidRPr="00C41E85">
        <w:rPr>
          <w:rFonts w:ascii="Calibri" w:eastAsia="Calibri" w:hAnsi="Calibri" w:cs="Times New Roman"/>
          <w:lang w:val="en-US"/>
        </w:rPr>
        <w:t xml:space="preserve">Name </w:t>
      </w:r>
      <w:r w:rsidR="00081DF7">
        <w:rPr>
          <w:rFonts w:ascii="Calibri" w:eastAsia="Calibri" w:hAnsi="Calibri" w:cs="Times New Roman"/>
          <w:lang w:val="en-US"/>
        </w:rPr>
        <w:t xml:space="preserve">and address </w:t>
      </w:r>
      <w:r w:rsidR="00081DF7" w:rsidRPr="00C41E85">
        <w:rPr>
          <w:rFonts w:ascii="Calibri" w:eastAsia="Calibri" w:hAnsi="Calibri" w:cs="Times New Roman"/>
          <w:lang w:val="en-US"/>
        </w:rPr>
        <w:t>of the scientific organisation,</w:t>
      </w:r>
      <w:r w:rsidR="00081DF7" w:rsidRPr="00081DF7">
        <w:rPr>
          <w:rFonts w:ascii="Calibri" w:eastAsia="Calibri" w:hAnsi="Calibri" w:cs="Calibri"/>
          <w:b/>
          <w:sz w:val="14"/>
          <w:szCs w:val="14"/>
          <w:lang w:val="en-US"/>
        </w:rPr>
        <w:t xml:space="preserve"> </w:t>
      </w:r>
      <w:r w:rsidR="00081DF7" w:rsidRPr="00C41E85">
        <w:rPr>
          <w:rFonts w:ascii="Calibri" w:eastAsia="Calibri" w:hAnsi="Calibri" w:cs="Calibri"/>
          <w:b/>
          <w:sz w:val="14"/>
          <w:szCs w:val="14"/>
          <w:lang w:val="en-US"/>
        </w:rPr>
        <w:t>Calibri 1</w:t>
      </w:r>
      <w:r w:rsidR="00081DF7">
        <w:rPr>
          <w:rFonts w:ascii="Calibri" w:eastAsia="Calibri" w:hAnsi="Calibri" w:cs="Calibri"/>
          <w:b/>
          <w:sz w:val="14"/>
          <w:szCs w:val="14"/>
          <w:lang w:val="en-US"/>
        </w:rPr>
        <w:t>1</w:t>
      </w:r>
      <w:r w:rsidR="00081DF7" w:rsidRPr="00C41E85">
        <w:rPr>
          <w:rFonts w:ascii="Calibri" w:eastAsia="Calibri" w:hAnsi="Calibri" w:cs="Calibri"/>
          <w:b/>
          <w:sz w:val="14"/>
          <w:szCs w:val="14"/>
          <w:lang w:val="en-US"/>
        </w:rPr>
        <w:t xml:space="preserve"> </w:t>
      </w:r>
      <w:proofErr w:type="spellStart"/>
      <w:r w:rsidR="00081DF7" w:rsidRPr="00C41E85">
        <w:rPr>
          <w:rFonts w:ascii="Calibri" w:eastAsia="Calibri" w:hAnsi="Calibri" w:cs="Calibri"/>
          <w:b/>
          <w:sz w:val="14"/>
          <w:szCs w:val="14"/>
          <w:lang w:val="en-US"/>
        </w:rPr>
        <w:t>pt</w:t>
      </w:r>
      <w:proofErr w:type="spellEnd"/>
      <w:r w:rsidR="00081DF7" w:rsidRPr="00C41E85">
        <w:rPr>
          <w:rFonts w:ascii="Calibri" w:eastAsia="Calibri" w:hAnsi="Calibri" w:cs="Calibri"/>
          <w:b/>
          <w:sz w:val="14"/>
          <w:szCs w:val="14"/>
          <w:lang w:val="en-US"/>
        </w:rPr>
        <w:t xml:space="preserve"> justified left, space 3 </w:t>
      </w:r>
      <w:proofErr w:type="spellStart"/>
      <w:r w:rsidR="00081DF7" w:rsidRPr="00C41E85">
        <w:rPr>
          <w:rFonts w:ascii="Calibri" w:eastAsia="Calibri" w:hAnsi="Calibri" w:cs="Calibri"/>
          <w:b/>
          <w:sz w:val="14"/>
          <w:szCs w:val="14"/>
          <w:lang w:val="en-US"/>
        </w:rPr>
        <w:t>pt</w:t>
      </w:r>
      <w:proofErr w:type="spellEnd"/>
      <w:r w:rsidR="00081DF7" w:rsidRPr="00C41E85">
        <w:rPr>
          <w:rFonts w:ascii="Calibri" w:eastAsia="Calibri" w:hAnsi="Calibri" w:cs="Calibri"/>
          <w:b/>
          <w:sz w:val="14"/>
          <w:szCs w:val="14"/>
          <w:lang w:val="en-US"/>
        </w:rPr>
        <w:t xml:space="preserve"> between lines</w:t>
      </w:r>
    </w:p>
    <w:p w:rsidR="00CD2208" w:rsidRPr="00C41E85" w:rsidRDefault="00CD2208" w:rsidP="00D148F0">
      <w:pPr>
        <w:spacing w:after="60" w:line="240" w:lineRule="auto"/>
        <w:rPr>
          <w:rFonts w:ascii="Calibri" w:eastAsia="Calibri" w:hAnsi="Calibri" w:cs="Calibri"/>
          <w:b/>
          <w:sz w:val="14"/>
          <w:szCs w:val="14"/>
          <w:lang w:val="en-US"/>
        </w:rPr>
      </w:pPr>
      <w:r w:rsidRPr="00C41E85">
        <w:rPr>
          <w:rFonts w:ascii="Calibri" w:eastAsia="Calibri" w:hAnsi="Calibri" w:cs="Times New Roman"/>
          <w:vertAlign w:val="superscript"/>
          <w:lang w:val="en-US"/>
        </w:rPr>
        <w:t xml:space="preserve">3 </w:t>
      </w:r>
      <w:r w:rsidRPr="00C41E85">
        <w:rPr>
          <w:rFonts w:ascii="Calibri" w:eastAsia="Calibri" w:hAnsi="Calibri" w:cs="Times New Roman"/>
          <w:lang w:val="en-US"/>
        </w:rPr>
        <w:t xml:space="preserve">Name </w:t>
      </w:r>
      <w:r w:rsidR="00081DF7">
        <w:rPr>
          <w:rFonts w:ascii="Calibri" w:eastAsia="Calibri" w:hAnsi="Calibri" w:cs="Times New Roman"/>
          <w:lang w:val="en-US"/>
        </w:rPr>
        <w:t xml:space="preserve">and address </w:t>
      </w:r>
      <w:r w:rsidR="00081DF7" w:rsidRPr="00C41E85">
        <w:rPr>
          <w:rFonts w:ascii="Calibri" w:eastAsia="Calibri" w:hAnsi="Calibri" w:cs="Times New Roman"/>
          <w:lang w:val="en-US"/>
        </w:rPr>
        <w:t>of the scientific organisation,</w:t>
      </w:r>
      <w:r w:rsidR="00081DF7" w:rsidRPr="00081DF7">
        <w:rPr>
          <w:rFonts w:ascii="Calibri" w:eastAsia="Calibri" w:hAnsi="Calibri" w:cs="Calibri"/>
          <w:b/>
          <w:sz w:val="14"/>
          <w:szCs w:val="14"/>
          <w:lang w:val="en-US"/>
        </w:rPr>
        <w:t xml:space="preserve"> </w:t>
      </w:r>
      <w:r w:rsidR="00081DF7" w:rsidRPr="00C41E85">
        <w:rPr>
          <w:rFonts w:ascii="Calibri" w:eastAsia="Calibri" w:hAnsi="Calibri" w:cs="Calibri"/>
          <w:b/>
          <w:sz w:val="14"/>
          <w:szCs w:val="14"/>
          <w:lang w:val="en-US"/>
        </w:rPr>
        <w:t>Calibri 1</w:t>
      </w:r>
      <w:r w:rsidR="00081DF7">
        <w:rPr>
          <w:rFonts w:ascii="Calibri" w:eastAsia="Calibri" w:hAnsi="Calibri" w:cs="Calibri"/>
          <w:b/>
          <w:sz w:val="14"/>
          <w:szCs w:val="14"/>
          <w:lang w:val="en-US"/>
        </w:rPr>
        <w:t>1</w:t>
      </w:r>
      <w:r w:rsidR="00081DF7" w:rsidRPr="00C41E85">
        <w:rPr>
          <w:rFonts w:ascii="Calibri" w:eastAsia="Calibri" w:hAnsi="Calibri" w:cs="Calibri"/>
          <w:b/>
          <w:sz w:val="14"/>
          <w:szCs w:val="14"/>
          <w:lang w:val="en-US"/>
        </w:rPr>
        <w:t xml:space="preserve"> </w:t>
      </w:r>
      <w:proofErr w:type="spellStart"/>
      <w:r w:rsidR="00081DF7" w:rsidRPr="00C41E85">
        <w:rPr>
          <w:rFonts w:ascii="Calibri" w:eastAsia="Calibri" w:hAnsi="Calibri" w:cs="Calibri"/>
          <w:b/>
          <w:sz w:val="14"/>
          <w:szCs w:val="14"/>
          <w:lang w:val="en-US"/>
        </w:rPr>
        <w:t>pt</w:t>
      </w:r>
      <w:proofErr w:type="spellEnd"/>
      <w:r w:rsidR="00081DF7" w:rsidRPr="00C41E85">
        <w:rPr>
          <w:rFonts w:ascii="Calibri" w:eastAsia="Calibri" w:hAnsi="Calibri" w:cs="Calibri"/>
          <w:b/>
          <w:sz w:val="14"/>
          <w:szCs w:val="14"/>
          <w:lang w:val="en-US"/>
        </w:rPr>
        <w:t xml:space="preserve"> justified left, space 3 </w:t>
      </w:r>
      <w:proofErr w:type="spellStart"/>
      <w:r w:rsidR="00081DF7" w:rsidRPr="00C41E85">
        <w:rPr>
          <w:rFonts w:ascii="Calibri" w:eastAsia="Calibri" w:hAnsi="Calibri" w:cs="Calibri"/>
          <w:b/>
          <w:sz w:val="14"/>
          <w:szCs w:val="14"/>
          <w:lang w:val="en-US"/>
        </w:rPr>
        <w:t>pt</w:t>
      </w:r>
      <w:proofErr w:type="spellEnd"/>
      <w:r w:rsidR="00081DF7" w:rsidRPr="00C41E85">
        <w:rPr>
          <w:rFonts w:ascii="Calibri" w:eastAsia="Calibri" w:hAnsi="Calibri" w:cs="Calibri"/>
          <w:b/>
          <w:sz w:val="14"/>
          <w:szCs w:val="14"/>
          <w:lang w:val="en-US"/>
        </w:rPr>
        <w:t xml:space="preserve"> between lines</w:t>
      </w:r>
    </w:p>
    <w:p w:rsidR="00CD2208" w:rsidRPr="00C41E85" w:rsidRDefault="00CD2208" w:rsidP="00D148F0">
      <w:pPr>
        <w:spacing w:after="60" w:line="240" w:lineRule="auto"/>
        <w:rPr>
          <w:rFonts w:ascii="Calibri" w:eastAsia="Calibri" w:hAnsi="Calibri" w:cs="Calibri"/>
          <w:b/>
          <w:sz w:val="14"/>
          <w:szCs w:val="14"/>
          <w:lang w:val="en-US"/>
        </w:rPr>
      </w:pPr>
      <w:r w:rsidRPr="00C41E85">
        <w:rPr>
          <w:rFonts w:ascii="Calibri" w:eastAsia="Calibri" w:hAnsi="Calibri" w:cs="Times New Roman"/>
          <w:vertAlign w:val="superscript"/>
          <w:lang w:val="en-US"/>
        </w:rPr>
        <w:t xml:space="preserve">4 </w:t>
      </w:r>
      <w:r w:rsidRPr="00C41E85">
        <w:rPr>
          <w:rFonts w:ascii="Calibri" w:eastAsia="Calibri" w:hAnsi="Calibri" w:cs="Times New Roman"/>
          <w:lang w:val="en-US"/>
        </w:rPr>
        <w:t xml:space="preserve">Name </w:t>
      </w:r>
      <w:r w:rsidR="00081DF7">
        <w:rPr>
          <w:rFonts w:ascii="Calibri" w:eastAsia="Calibri" w:hAnsi="Calibri" w:cs="Times New Roman"/>
          <w:lang w:val="en-US"/>
        </w:rPr>
        <w:t xml:space="preserve">and address </w:t>
      </w:r>
      <w:r w:rsidR="00081DF7" w:rsidRPr="00C41E85">
        <w:rPr>
          <w:rFonts w:ascii="Calibri" w:eastAsia="Calibri" w:hAnsi="Calibri" w:cs="Times New Roman"/>
          <w:lang w:val="en-US"/>
        </w:rPr>
        <w:t>of the scientific organisation,</w:t>
      </w:r>
      <w:r w:rsidR="00081DF7" w:rsidRPr="00081DF7">
        <w:rPr>
          <w:rFonts w:ascii="Calibri" w:eastAsia="Calibri" w:hAnsi="Calibri" w:cs="Calibri"/>
          <w:b/>
          <w:sz w:val="14"/>
          <w:szCs w:val="14"/>
          <w:lang w:val="en-US"/>
        </w:rPr>
        <w:t xml:space="preserve"> </w:t>
      </w:r>
      <w:r w:rsidR="00081DF7" w:rsidRPr="00C41E85">
        <w:rPr>
          <w:rFonts w:ascii="Calibri" w:eastAsia="Calibri" w:hAnsi="Calibri" w:cs="Calibri"/>
          <w:b/>
          <w:sz w:val="14"/>
          <w:szCs w:val="14"/>
          <w:lang w:val="en-US"/>
        </w:rPr>
        <w:t>Calibri 1</w:t>
      </w:r>
      <w:r w:rsidR="00081DF7">
        <w:rPr>
          <w:rFonts w:ascii="Calibri" w:eastAsia="Calibri" w:hAnsi="Calibri" w:cs="Calibri"/>
          <w:b/>
          <w:sz w:val="14"/>
          <w:szCs w:val="14"/>
          <w:lang w:val="en-US"/>
        </w:rPr>
        <w:t>1</w:t>
      </w:r>
      <w:r w:rsidR="00081DF7" w:rsidRPr="00C41E85">
        <w:rPr>
          <w:rFonts w:ascii="Calibri" w:eastAsia="Calibri" w:hAnsi="Calibri" w:cs="Calibri"/>
          <w:b/>
          <w:sz w:val="14"/>
          <w:szCs w:val="14"/>
          <w:lang w:val="en-US"/>
        </w:rPr>
        <w:t xml:space="preserve"> </w:t>
      </w:r>
      <w:proofErr w:type="spellStart"/>
      <w:r w:rsidR="00081DF7" w:rsidRPr="00C41E85">
        <w:rPr>
          <w:rFonts w:ascii="Calibri" w:eastAsia="Calibri" w:hAnsi="Calibri" w:cs="Calibri"/>
          <w:b/>
          <w:sz w:val="14"/>
          <w:szCs w:val="14"/>
          <w:lang w:val="en-US"/>
        </w:rPr>
        <w:t>pt</w:t>
      </w:r>
      <w:proofErr w:type="spellEnd"/>
      <w:r w:rsidR="00081DF7" w:rsidRPr="00C41E85">
        <w:rPr>
          <w:rFonts w:ascii="Calibri" w:eastAsia="Calibri" w:hAnsi="Calibri" w:cs="Calibri"/>
          <w:b/>
          <w:sz w:val="14"/>
          <w:szCs w:val="14"/>
          <w:lang w:val="en-US"/>
        </w:rPr>
        <w:t xml:space="preserve"> justified left, space 3 </w:t>
      </w:r>
      <w:proofErr w:type="spellStart"/>
      <w:r w:rsidR="00081DF7" w:rsidRPr="00C41E85">
        <w:rPr>
          <w:rFonts w:ascii="Calibri" w:eastAsia="Calibri" w:hAnsi="Calibri" w:cs="Calibri"/>
          <w:b/>
          <w:sz w:val="14"/>
          <w:szCs w:val="14"/>
          <w:lang w:val="en-US"/>
        </w:rPr>
        <w:t>pt</w:t>
      </w:r>
      <w:proofErr w:type="spellEnd"/>
      <w:r w:rsidR="00081DF7" w:rsidRPr="00C41E85">
        <w:rPr>
          <w:rFonts w:ascii="Calibri" w:eastAsia="Calibri" w:hAnsi="Calibri" w:cs="Calibri"/>
          <w:b/>
          <w:sz w:val="14"/>
          <w:szCs w:val="14"/>
          <w:lang w:val="en-US"/>
        </w:rPr>
        <w:t xml:space="preserve"> between lines</w:t>
      </w:r>
    </w:p>
    <w:p w:rsidR="00CD2208" w:rsidRPr="00E61665" w:rsidRDefault="00CD2208" w:rsidP="00CD2208">
      <w:pPr>
        <w:tabs>
          <w:tab w:val="left" w:pos="5110"/>
        </w:tabs>
        <w:spacing w:before="160" w:line="240" w:lineRule="auto"/>
        <w:rPr>
          <w:rFonts w:ascii="Calibri" w:eastAsia="Calibri" w:hAnsi="Calibri" w:cs="Calibri"/>
          <w:b/>
          <w:sz w:val="16"/>
          <w:szCs w:val="16"/>
          <w:lang w:val="en-US"/>
        </w:rPr>
      </w:pPr>
      <w:r w:rsidRPr="00E61665">
        <w:rPr>
          <w:rFonts w:ascii="Calibri" w:eastAsia="Calibri" w:hAnsi="Calibri" w:cs="Calibri"/>
          <w:sz w:val="20"/>
          <w:szCs w:val="20"/>
          <w:lang w:val="en-US"/>
        </w:rPr>
        <w:t>e-mail:</w:t>
      </w:r>
      <w:r w:rsidRPr="00E61665">
        <w:rPr>
          <w:rFonts w:ascii="Calibri" w:eastAsia="Calibri" w:hAnsi="Calibri" w:cs="Calibri"/>
          <w:lang w:val="en-US"/>
        </w:rPr>
        <w:t xml:space="preserve"> </w:t>
      </w:r>
      <w:r w:rsidRPr="00E61665">
        <w:rPr>
          <w:rFonts w:ascii="Calibri" w:eastAsia="Calibri" w:hAnsi="Calibri" w:cs="Times New Roman"/>
          <w:b/>
          <w:sz w:val="16"/>
          <w:szCs w:val="16"/>
          <w:lang w:val="en-US"/>
        </w:rPr>
        <w:t xml:space="preserve">email of the presenting person, </w:t>
      </w:r>
      <w:r w:rsidRPr="00E61665">
        <w:rPr>
          <w:rFonts w:ascii="Calibri" w:eastAsia="Calibri" w:hAnsi="Calibri" w:cs="Calibri"/>
          <w:b/>
          <w:sz w:val="16"/>
          <w:szCs w:val="16"/>
          <w:lang w:val="en-US"/>
        </w:rPr>
        <w:t xml:space="preserve">Calibri 10 </w:t>
      </w:r>
      <w:proofErr w:type="spellStart"/>
      <w:r w:rsidRPr="00E61665">
        <w:rPr>
          <w:rFonts w:ascii="Calibri" w:eastAsia="Calibri" w:hAnsi="Calibri" w:cs="Calibri"/>
          <w:b/>
          <w:sz w:val="16"/>
          <w:szCs w:val="16"/>
          <w:lang w:val="en-US"/>
        </w:rPr>
        <w:t>pt</w:t>
      </w:r>
      <w:proofErr w:type="spellEnd"/>
      <w:r w:rsidRPr="00E61665">
        <w:rPr>
          <w:rFonts w:ascii="Calibri" w:eastAsia="Calibri" w:hAnsi="Calibri" w:cs="Calibri"/>
          <w:b/>
          <w:sz w:val="16"/>
          <w:szCs w:val="16"/>
          <w:lang w:val="en-US"/>
        </w:rPr>
        <w:t>, justified left</w:t>
      </w:r>
    </w:p>
    <w:p w:rsidR="00C91BDD" w:rsidRPr="00C91BDD" w:rsidRDefault="00CD2208" w:rsidP="00C91BDD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148F0">
        <w:rPr>
          <w:rFonts w:asciiTheme="minorHAnsi" w:eastAsia="Calibri" w:hAnsiTheme="minorHAnsi" w:cstheme="minorHAnsi"/>
          <w:sz w:val="24"/>
          <w:szCs w:val="24"/>
          <w:lang w:val="en-US"/>
        </w:rPr>
        <w:t>Abstract in English, font Calibri, 1</w:t>
      </w:r>
      <w:r w:rsidR="00C91BDD" w:rsidRPr="00D148F0">
        <w:rPr>
          <w:rFonts w:asciiTheme="minorHAnsi" w:eastAsia="Calibri" w:hAnsiTheme="minorHAnsi" w:cstheme="minorHAnsi"/>
          <w:sz w:val="24"/>
          <w:szCs w:val="24"/>
          <w:lang w:val="en-US"/>
        </w:rPr>
        <w:t>2</w:t>
      </w:r>
      <w:r w:rsidRPr="00D148F0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D148F0">
        <w:rPr>
          <w:rFonts w:asciiTheme="minorHAnsi" w:eastAsia="Calibri" w:hAnsiTheme="minorHAnsi" w:cstheme="minorHAnsi"/>
          <w:sz w:val="24"/>
          <w:szCs w:val="24"/>
          <w:lang w:val="en-US"/>
        </w:rPr>
        <w:t>pt</w:t>
      </w:r>
      <w:proofErr w:type="spellEnd"/>
      <w:r w:rsidRPr="00D148F0">
        <w:rPr>
          <w:rFonts w:asciiTheme="minorHAnsi" w:eastAsia="Calibri" w:hAnsiTheme="minorHAnsi" w:cstheme="minorHAnsi"/>
          <w:sz w:val="24"/>
          <w:szCs w:val="24"/>
          <w:lang w:val="en-US"/>
        </w:rPr>
        <w:t>, margins 2</w:t>
      </w:r>
      <w:r w:rsidR="008955D2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  <w:r w:rsidRPr="00D148F0">
        <w:rPr>
          <w:rFonts w:asciiTheme="minorHAnsi" w:eastAsia="Calibri" w:hAnsiTheme="minorHAnsi" w:cstheme="minorHAnsi"/>
          <w:sz w:val="24"/>
          <w:szCs w:val="24"/>
          <w:lang w:val="en-US"/>
        </w:rPr>
        <w:t>5 cm all sides, indent 0</w:t>
      </w:r>
      <w:r w:rsidR="008955D2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  <w:r w:rsidRPr="00D148F0">
        <w:rPr>
          <w:rFonts w:asciiTheme="minorHAnsi" w:eastAsia="Calibri" w:hAnsiTheme="minorHAnsi" w:cstheme="minorHAnsi"/>
          <w:sz w:val="24"/>
          <w:szCs w:val="24"/>
          <w:lang w:val="en-US"/>
        </w:rPr>
        <w:t>25, single spacing, fully justified.</w:t>
      </w:r>
      <w:r w:rsidR="00C91BDD" w:rsidRPr="00D148F0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r w:rsidR="009433BC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Latin names in italics. </w:t>
      </w:r>
      <w:r w:rsidR="00C91BDD" w:rsidRPr="00C91BDD">
        <w:rPr>
          <w:rFonts w:asciiTheme="minorHAnsi" w:hAnsiTheme="minorHAnsi" w:cstheme="minorHAnsi"/>
          <w:sz w:val="24"/>
          <w:szCs w:val="24"/>
          <w:lang w:val="en"/>
        </w:rPr>
        <w:t>The literature ma</w:t>
      </w:r>
      <w:r w:rsidR="009433BC">
        <w:rPr>
          <w:rFonts w:asciiTheme="minorHAnsi" w:hAnsiTheme="minorHAnsi" w:cstheme="minorHAnsi"/>
          <w:sz w:val="24"/>
          <w:szCs w:val="24"/>
          <w:lang w:val="en"/>
        </w:rPr>
        <w:t>y be cited. It should contain a </w:t>
      </w:r>
      <w:r w:rsidR="00C91BDD" w:rsidRPr="00C91BDD">
        <w:rPr>
          <w:rFonts w:asciiTheme="minorHAnsi" w:hAnsiTheme="minorHAnsi" w:cstheme="minorHAnsi"/>
          <w:sz w:val="24"/>
          <w:szCs w:val="24"/>
          <w:lang w:val="en"/>
        </w:rPr>
        <w:t xml:space="preserve">numbered list of the most important publications in the order in which they appear in the text. The way of citing one item of literature [1], and several items [2, 3–5]. Information about research funding may be provided (font 10, italics). </w:t>
      </w:r>
      <w:r w:rsidR="009433BC">
        <w:rPr>
          <w:rFonts w:asciiTheme="minorHAnsi" w:hAnsiTheme="minorHAnsi" w:cstheme="minorHAnsi"/>
          <w:sz w:val="24"/>
          <w:szCs w:val="24"/>
          <w:lang w:val="en"/>
        </w:rPr>
        <w:t>D</w:t>
      </w:r>
      <w:r w:rsidR="00C91BDD" w:rsidRPr="00C91BDD">
        <w:rPr>
          <w:rFonts w:asciiTheme="minorHAnsi" w:hAnsiTheme="minorHAnsi" w:cstheme="minorHAnsi"/>
          <w:sz w:val="24"/>
          <w:szCs w:val="24"/>
          <w:lang w:val="en"/>
        </w:rPr>
        <w:t xml:space="preserve">istance </w:t>
      </w:r>
      <w:r w:rsidR="009433BC">
        <w:rPr>
          <w:rFonts w:asciiTheme="minorHAnsi" w:hAnsiTheme="minorHAnsi" w:cstheme="minorHAnsi"/>
          <w:sz w:val="24"/>
          <w:szCs w:val="24"/>
          <w:lang w:val="en"/>
        </w:rPr>
        <w:t xml:space="preserve">between paragraphs </w:t>
      </w:r>
      <w:r w:rsidR="00C91BDD" w:rsidRPr="00C91BDD">
        <w:rPr>
          <w:rFonts w:asciiTheme="minorHAnsi" w:hAnsiTheme="minorHAnsi" w:cstheme="minorHAnsi"/>
          <w:sz w:val="24"/>
          <w:szCs w:val="24"/>
          <w:lang w:val="en"/>
        </w:rPr>
        <w:t>6 p</w:t>
      </w:r>
      <w:r w:rsidR="009433BC">
        <w:rPr>
          <w:rFonts w:asciiTheme="minorHAnsi" w:hAnsiTheme="minorHAnsi" w:cstheme="minorHAnsi"/>
          <w:sz w:val="24"/>
          <w:szCs w:val="24"/>
          <w:lang w:val="en"/>
        </w:rPr>
        <w:t>t</w:t>
      </w:r>
      <w:r w:rsidR="00C91BDD" w:rsidRPr="00C91BDD">
        <w:rPr>
          <w:rFonts w:asciiTheme="minorHAnsi" w:hAnsiTheme="minorHAnsi" w:cstheme="minorHAnsi"/>
          <w:sz w:val="24"/>
          <w:szCs w:val="24"/>
          <w:lang w:val="en"/>
        </w:rPr>
        <w:t>.</w:t>
      </w:r>
    </w:p>
    <w:p w:rsidR="00C91BDD" w:rsidRDefault="00C91BDD" w:rsidP="00C91BDD">
      <w:pPr>
        <w:pStyle w:val="ICLGG201704Body"/>
        <w:ind w:firstLine="0"/>
        <w:rPr>
          <w:rFonts w:ascii="Calibri" w:eastAsia="Calibri" w:hAnsi="Calibri" w:cs="Times New Roman"/>
          <w:sz w:val="20"/>
          <w:szCs w:val="20"/>
        </w:rPr>
      </w:pPr>
    </w:p>
    <w:p w:rsidR="00C91BDD" w:rsidRPr="00A27482" w:rsidRDefault="009433BC" w:rsidP="00C91BDD">
      <w:pPr>
        <w:pStyle w:val="TKIacknowledgements"/>
        <w:rPr>
          <w:rFonts w:asciiTheme="minorHAnsi" w:hAnsiTheme="minorHAnsi" w:cstheme="minorHAnsi"/>
          <w:lang w:val="en-US"/>
        </w:rPr>
      </w:pPr>
      <w:r w:rsidRPr="009433BC">
        <w:rPr>
          <w:rFonts w:asciiTheme="minorHAnsi" w:hAnsiTheme="minorHAnsi" w:cstheme="minorHAnsi"/>
          <w:lang w:val="en-US"/>
        </w:rPr>
        <w:t>This research was funded by the Polish National Science Centre (</w:t>
      </w:r>
      <w:r>
        <w:rPr>
          <w:rFonts w:asciiTheme="minorHAnsi" w:hAnsiTheme="minorHAnsi" w:cstheme="minorHAnsi"/>
          <w:lang w:val="en-US"/>
        </w:rPr>
        <w:t>project No. N N500 01004).</w:t>
      </w:r>
    </w:p>
    <w:p w:rsidR="00C91BDD" w:rsidRPr="00A27482" w:rsidRDefault="00C91BDD" w:rsidP="00C91BDD">
      <w:pPr>
        <w:pStyle w:val="TKInormalny"/>
        <w:rPr>
          <w:lang w:val="en-US"/>
        </w:rPr>
      </w:pPr>
    </w:p>
    <w:p w:rsidR="00C91BDD" w:rsidRPr="00D148F0" w:rsidRDefault="00A27482" w:rsidP="00C91BDD">
      <w:pPr>
        <w:pStyle w:val="TKIsekcja"/>
        <w:numPr>
          <w:ilvl w:val="0"/>
          <w:numId w:val="0"/>
        </w:numPr>
        <w:rPr>
          <w:rFonts w:asciiTheme="minorHAnsi" w:hAnsiTheme="minorHAnsi" w:cstheme="minorHAnsi"/>
          <w:sz w:val="18"/>
          <w:szCs w:val="18"/>
        </w:rPr>
      </w:pPr>
      <w:r w:rsidRPr="00D148F0">
        <w:rPr>
          <w:rFonts w:asciiTheme="minorHAnsi" w:hAnsiTheme="minorHAnsi" w:cstheme="minorHAnsi"/>
          <w:b w:val="0"/>
        </w:rPr>
        <w:t>References</w:t>
      </w:r>
      <w:r w:rsidR="00C91BDD" w:rsidRPr="00D148F0">
        <w:rPr>
          <w:rFonts w:asciiTheme="minorHAnsi" w:hAnsiTheme="minorHAnsi" w:cstheme="minorHAnsi"/>
          <w:b w:val="0"/>
        </w:rPr>
        <w:t xml:space="preserve"> </w:t>
      </w:r>
      <w:r w:rsidRPr="00D148F0">
        <w:rPr>
          <w:rFonts w:asciiTheme="minorHAnsi" w:hAnsiTheme="minorHAnsi" w:cstheme="minorHAnsi"/>
          <w:b w:val="0"/>
        </w:rPr>
        <w:t>(</w:t>
      </w:r>
      <w:r w:rsidRPr="00D148F0">
        <w:rPr>
          <w:rFonts w:asciiTheme="minorHAnsi" w:hAnsiTheme="minorHAnsi" w:cstheme="minorHAnsi"/>
          <w:sz w:val="18"/>
          <w:szCs w:val="18"/>
        </w:rPr>
        <w:t>font</w:t>
      </w:r>
      <w:r w:rsidR="00C91BDD" w:rsidRPr="00D148F0">
        <w:rPr>
          <w:rFonts w:asciiTheme="minorHAnsi" w:hAnsiTheme="minorHAnsi" w:cstheme="minorHAnsi"/>
          <w:sz w:val="18"/>
          <w:szCs w:val="18"/>
        </w:rPr>
        <w:t xml:space="preserve"> </w:t>
      </w:r>
      <w:r w:rsidR="00D148F0">
        <w:rPr>
          <w:rFonts w:asciiTheme="minorHAnsi" w:hAnsiTheme="minorHAnsi" w:cstheme="minorHAnsi"/>
          <w:sz w:val="18"/>
          <w:szCs w:val="18"/>
        </w:rPr>
        <w:t>10</w:t>
      </w:r>
      <w:r w:rsidR="00C91BDD" w:rsidRPr="00D148F0">
        <w:rPr>
          <w:rFonts w:asciiTheme="minorHAnsi" w:hAnsiTheme="minorHAnsi" w:cstheme="minorHAnsi"/>
          <w:sz w:val="18"/>
          <w:szCs w:val="18"/>
        </w:rPr>
        <w:t xml:space="preserve"> pkt</w:t>
      </w:r>
      <w:r w:rsidRPr="00D148F0">
        <w:rPr>
          <w:rFonts w:asciiTheme="minorHAnsi" w:hAnsiTheme="minorHAnsi" w:cstheme="minorHAnsi"/>
          <w:sz w:val="18"/>
          <w:szCs w:val="18"/>
        </w:rPr>
        <w:t>, reference list according to the scheme</w:t>
      </w:r>
      <w:r w:rsidR="00C91BDD" w:rsidRPr="00D148F0">
        <w:rPr>
          <w:rFonts w:asciiTheme="minorHAnsi" w:hAnsiTheme="minorHAnsi" w:cstheme="minorHAnsi"/>
          <w:sz w:val="18"/>
          <w:szCs w:val="18"/>
        </w:rPr>
        <w:t>)</w:t>
      </w:r>
    </w:p>
    <w:p w:rsidR="00987230" w:rsidRPr="00D148F0" w:rsidRDefault="00987230" w:rsidP="00987230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D148F0">
        <w:rPr>
          <w:rFonts w:ascii="Calibri" w:hAnsi="Calibri" w:cs="Calibri"/>
          <w:sz w:val="20"/>
          <w:szCs w:val="20"/>
          <w:lang w:val="en-US"/>
        </w:rPr>
        <w:t>Fitt</w:t>
      </w:r>
      <w:proofErr w:type="spellEnd"/>
      <w:r w:rsidRPr="00D148F0">
        <w:rPr>
          <w:rFonts w:ascii="Calibri" w:hAnsi="Calibri" w:cs="Calibri"/>
          <w:sz w:val="20"/>
          <w:szCs w:val="20"/>
          <w:lang w:val="en-US"/>
        </w:rPr>
        <w:t xml:space="preserve"> BDL, </w:t>
      </w:r>
      <w:proofErr w:type="spellStart"/>
      <w:r w:rsidRPr="00D148F0">
        <w:rPr>
          <w:rFonts w:ascii="Calibri" w:hAnsi="Calibri" w:cs="Calibri"/>
          <w:sz w:val="20"/>
          <w:szCs w:val="20"/>
          <w:lang w:val="en-US"/>
        </w:rPr>
        <w:t>Brun</w:t>
      </w:r>
      <w:proofErr w:type="spellEnd"/>
      <w:r w:rsidRPr="00D148F0">
        <w:rPr>
          <w:rFonts w:ascii="Calibri" w:hAnsi="Calibri" w:cs="Calibri"/>
          <w:sz w:val="20"/>
          <w:szCs w:val="20"/>
          <w:lang w:val="en-US"/>
        </w:rPr>
        <w:t xml:space="preserve"> H, Barbetti MJ,  </w:t>
      </w:r>
      <w:proofErr w:type="spellStart"/>
      <w:r w:rsidRPr="00D148F0">
        <w:rPr>
          <w:rFonts w:ascii="Calibri" w:hAnsi="Calibri" w:cs="Calibri"/>
          <w:sz w:val="20"/>
          <w:szCs w:val="20"/>
          <w:lang w:val="en-US"/>
        </w:rPr>
        <w:t>Rimmer</w:t>
      </w:r>
      <w:proofErr w:type="spellEnd"/>
      <w:r w:rsidRPr="00D148F0">
        <w:rPr>
          <w:rFonts w:ascii="Calibri" w:hAnsi="Calibri" w:cs="Calibri"/>
          <w:sz w:val="20"/>
          <w:szCs w:val="20"/>
          <w:lang w:val="en-US"/>
        </w:rPr>
        <w:t xml:space="preserve"> SR (2006) World-wide importance of phoma stem canker (</w:t>
      </w:r>
      <w:r w:rsidRPr="00D148F0">
        <w:rPr>
          <w:rFonts w:ascii="Calibri" w:hAnsi="Calibri" w:cs="Calibri"/>
          <w:i/>
          <w:iCs/>
          <w:sz w:val="20"/>
          <w:szCs w:val="20"/>
          <w:lang w:val="en-US"/>
        </w:rPr>
        <w:t>Leptosphaeria maculans</w:t>
      </w:r>
      <w:r w:rsidRPr="00D148F0">
        <w:rPr>
          <w:rFonts w:ascii="Calibri" w:hAnsi="Calibri" w:cs="Calibri"/>
          <w:sz w:val="20"/>
          <w:szCs w:val="20"/>
          <w:lang w:val="en-US"/>
        </w:rPr>
        <w:t xml:space="preserve"> and </w:t>
      </w:r>
      <w:r w:rsidRPr="00D148F0">
        <w:rPr>
          <w:rFonts w:ascii="Calibri" w:hAnsi="Calibri" w:cs="Calibri"/>
          <w:i/>
          <w:iCs/>
          <w:sz w:val="20"/>
          <w:szCs w:val="20"/>
          <w:lang w:val="en-US"/>
        </w:rPr>
        <w:t>L. biglobosa</w:t>
      </w:r>
      <w:r w:rsidRPr="00D148F0">
        <w:rPr>
          <w:rFonts w:ascii="Calibri" w:hAnsi="Calibri" w:cs="Calibri"/>
          <w:sz w:val="20"/>
          <w:szCs w:val="20"/>
          <w:lang w:val="en-US"/>
        </w:rPr>
        <w:t>) on oilseed rape (</w:t>
      </w:r>
      <w:r w:rsidRPr="00D148F0">
        <w:rPr>
          <w:rFonts w:ascii="Calibri" w:hAnsi="Calibri" w:cs="Calibri"/>
          <w:i/>
          <w:iCs/>
          <w:sz w:val="20"/>
          <w:szCs w:val="20"/>
          <w:lang w:val="en-US"/>
        </w:rPr>
        <w:t>Brassica napus</w:t>
      </w:r>
      <w:r w:rsidRPr="00D148F0">
        <w:rPr>
          <w:rFonts w:ascii="Calibri" w:hAnsi="Calibri" w:cs="Calibri"/>
          <w:sz w:val="20"/>
          <w:szCs w:val="20"/>
          <w:lang w:val="en-US"/>
        </w:rPr>
        <w:t xml:space="preserve">). </w:t>
      </w:r>
      <w:proofErr w:type="spellStart"/>
      <w:r w:rsidRPr="00D148F0">
        <w:rPr>
          <w:rFonts w:ascii="Calibri" w:hAnsi="Calibri" w:cs="Calibri"/>
          <w:sz w:val="20"/>
          <w:szCs w:val="20"/>
          <w:lang w:val="en-US"/>
        </w:rPr>
        <w:t>Eur</w:t>
      </w:r>
      <w:proofErr w:type="spellEnd"/>
      <w:r w:rsidRPr="00D148F0">
        <w:rPr>
          <w:rFonts w:ascii="Calibri" w:hAnsi="Calibri" w:cs="Calibri"/>
          <w:sz w:val="20"/>
          <w:szCs w:val="20"/>
          <w:lang w:val="en-US"/>
        </w:rPr>
        <w:t xml:space="preserve"> J Plant </w:t>
      </w:r>
      <w:proofErr w:type="spellStart"/>
      <w:r w:rsidRPr="00D148F0">
        <w:rPr>
          <w:rFonts w:ascii="Calibri" w:hAnsi="Calibri" w:cs="Calibri"/>
          <w:sz w:val="20"/>
          <w:szCs w:val="20"/>
          <w:lang w:val="en-US"/>
        </w:rPr>
        <w:t>Pathol</w:t>
      </w:r>
      <w:proofErr w:type="spellEnd"/>
      <w:r w:rsidRPr="00D148F0">
        <w:rPr>
          <w:rFonts w:ascii="Calibri" w:hAnsi="Calibri" w:cs="Calibri"/>
          <w:sz w:val="20"/>
          <w:szCs w:val="20"/>
          <w:lang w:val="en-US"/>
        </w:rPr>
        <w:t xml:space="preserve"> 114: 3</w:t>
      </w:r>
      <w:r w:rsidRPr="000E3DE0">
        <w:rPr>
          <w:rFonts w:ascii="Calibri" w:hAnsi="Calibri" w:cs="Calibri"/>
          <w:sz w:val="20"/>
          <w:szCs w:val="20"/>
          <w:lang w:val="en-US" w:eastAsia="pl-PL"/>
        </w:rPr>
        <w:t>–</w:t>
      </w:r>
      <w:r w:rsidRPr="00D148F0">
        <w:rPr>
          <w:rFonts w:ascii="Calibri" w:hAnsi="Calibri" w:cs="Calibri"/>
          <w:sz w:val="20"/>
          <w:szCs w:val="20"/>
          <w:lang w:val="en-US"/>
        </w:rPr>
        <w:t>15.</w:t>
      </w:r>
    </w:p>
    <w:p w:rsidR="00987230" w:rsidRPr="00D148F0" w:rsidRDefault="00987230" w:rsidP="00987230">
      <w:pPr>
        <w:pStyle w:val="Akapitzlist"/>
        <w:numPr>
          <w:ilvl w:val="0"/>
          <w:numId w:val="19"/>
        </w:numPr>
        <w:spacing w:line="240" w:lineRule="auto"/>
        <w:jc w:val="both"/>
        <w:rPr>
          <w:rStyle w:val="text-node"/>
          <w:rFonts w:ascii="Calibri" w:hAnsi="Calibri" w:cs="Calibri"/>
          <w:sz w:val="20"/>
          <w:szCs w:val="20"/>
          <w:lang w:val="en-US"/>
        </w:rPr>
      </w:pPr>
      <w:r w:rsidRPr="00D148F0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148F0">
        <w:rPr>
          <w:rStyle w:val="text-node"/>
          <w:rFonts w:ascii="Calibri" w:hAnsi="Calibri" w:cs="Calibri"/>
          <w:sz w:val="20"/>
          <w:szCs w:val="20"/>
          <w:lang w:val="en-US"/>
        </w:rPr>
        <w:t>Agrios</w:t>
      </w:r>
      <w:proofErr w:type="spellEnd"/>
      <w:r w:rsidRPr="00D148F0">
        <w:rPr>
          <w:rStyle w:val="text-node"/>
          <w:rFonts w:ascii="Calibri" w:hAnsi="Calibri" w:cs="Calibri"/>
          <w:sz w:val="20"/>
          <w:szCs w:val="20"/>
          <w:lang w:val="en-US"/>
        </w:rPr>
        <w:t xml:space="preserve"> GN (2005) </w:t>
      </w:r>
      <w:r w:rsidRPr="00D148F0">
        <w:rPr>
          <w:rStyle w:val="text-node"/>
          <w:rFonts w:ascii="Calibri" w:hAnsi="Calibri" w:cs="Calibri"/>
          <w:i/>
          <w:sz w:val="20"/>
          <w:szCs w:val="20"/>
          <w:lang w:val="en-US"/>
        </w:rPr>
        <w:t>Plant Pathology</w:t>
      </w:r>
      <w:r w:rsidRPr="00D148F0">
        <w:rPr>
          <w:rStyle w:val="text-node"/>
          <w:rFonts w:ascii="Calibri" w:hAnsi="Calibri" w:cs="Calibri"/>
          <w:sz w:val="20"/>
          <w:szCs w:val="20"/>
          <w:lang w:val="en-US"/>
        </w:rPr>
        <w:t>. 5th ed. Academic Press, San Diego, CA, USA.</w:t>
      </w:r>
    </w:p>
    <w:p w:rsidR="00987230" w:rsidRPr="00D148F0" w:rsidRDefault="00987230" w:rsidP="00987230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0E3DE0">
        <w:rPr>
          <w:rFonts w:ascii="Calibri" w:hAnsi="Calibri" w:cs="Calibri"/>
          <w:sz w:val="20"/>
          <w:szCs w:val="20"/>
          <w:lang w:val="en-US"/>
        </w:rPr>
        <w:t>Debuchy</w:t>
      </w:r>
      <w:proofErr w:type="spellEnd"/>
      <w:r w:rsidRPr="000E3DE0">
        <w:rPr>
          <w:rFonts w:ascii="Calibri" w:hAnsi="Calibri" w:cs="Calibri"/>
          <w:sz w:val="20"/>
          <w:szCs w:val="20"/>
          <w:lang w:val="en-US"/>
        </w:rPr>
        <w:t xml:space="preserve"> R, Turgeon BG (2006) </w:t>
      </w:r>
      <w:r w:rsidRPr="00D148F0">
        <w:rPr>
          <w:rFonts w:ascii="Calibri" w:hAnsi="Calibri" w:cs="Calibri"/>
          <w:sz w:val="20"/>
          <w:szCs w:val="20"/>
          <w:lang w:val="en-US"/>
        </w:rPr>
        <w:t xml:space="preserve">Mating-type structure, evolution, and function in </w:t>
      </w:r>
      <w:proofErr w:type="spellStart"/>
      <w:r w:rsidRPr="00D148F0">
        <w:rPr>
          <w:rFonts w:ascii="Calibri" w:hAnsi="Calibri" w:cs="Calibri"/>
          <w:sz w:val="20"/>
          <w:szCs w:val="20"/>
          <w:lang w:val="en-US"/>
        </w:rPr>
        <w:t>Euascomycetes</w:t>
      </w:r>
      <w:proofErr w:type="spellEnd"/>
      <w:r w:rsidRPr="00D148F0">
        <w:rPr>
          <w:rFonts w:ascii="Calibri" w:hAnsi="Calibri" w:cs="Calibri"/>
          <w:sz w:val="20"/>
          <w:szCs w:val="20"/>
          <w:lang w:val="en-US"/>
        </w:rPr>
        <w:t xml:space="preserve">. In: </w:t>
      </w:r>
      <w:r w:rsidRPr="00D148F0">
        <w:rPr>
          <w:rFonts w:ascii="Calibri" w:hAnsi="Calibri" w:cs="Calibri"/>
          <w:i/>
          <w:iCs/>
          <w:sz w:val="20"/>
          <w:szCs w:val="20"/>
          <w:lang w:val="en-US"/>
        </w:rPr>
        <w:t xml:space="preserve">The </w:t>
      </w:r>
      <w:proofErr w:type="spellStart"/>
      <w:r w:rsidRPr="00D148F0">
        <w:rPr>
          <w:rFonts w:ascii="Calibri" w:hAnsi="Calibri" w:cs="Calibri"/>
          <w:i/>
          <w:iCs/>
          <w:sz w:val="20"/>
          <w:szCs w:val="20"/>
          <w:lang w:val="en-US"/>
        </w:rPr>
        <w:t>Mycota</w:t>
      </w:r>
      <w:proofErr w:type="spellEnd"/>
      <w:r w:rsidRPr="00D148F0">
        <w:rPr>
          <w:rFonts w:ascii="Calibri" w:hAnsi="Calibri" w:cs="Calibri"/>
          <w:i/>
          <w:iCs/>
          <w:sz w:val="20"/>
          <w:szCs w:val="20"/>
          <w:lang w:val="en-US"/>
        </w:rPr>
        <w:t xml:space="preserve"> I. Growth, differentiation and sexuality</w:t>
      </w:r>
      <w:r w:rsidRPr="00D148F0">
        <w:rPr>
          <w:rFonts w:ascii="Calibri" w:hAnsi="Calibri" w:cs="Calibri"/>
          <w:sz w:val="20"/>
          <w:szCs w:val="20"/>
          <w:lang w:val="en-US"/>
        </w:rPr>
        <w:t xml:space="preserve">, eds. by U. </w:t>
      </w:r>
      <w:proofErr w:type="spellStart"/>
      <w:r w:rsidRPr="00D148F0">
        <w:rPr>
          <w:rFonts w:ascii="Calibri" w:hAnsi="Calibri" w:cs="Calibri"/>
          <w:sz w:val="20"/>
          <w:szCs w:val="20"/>
          <w:lang w:val="en-US"/>
        </w:rPr>
        <w:t>Kues</w:t>
      </w:r>
      <w:proofErr w:type="spellEnd"/>
      <w:r w:rsidRPr="00D148F0">
        <w:rPr>
          <w:rFonts w:ascii="Calibri" w:hAnsi="Calibri" w:cs="Calibri"/>
          <w:sz w:val="20"/>
          <w:szCs w:val="20"/>
          <w:lang w:val="en-US"/>
        </w:rPr>
        <w:t xml:space="preserve"> and R. Fischer, pp. 293</w:t>
      </w:r>
      <w:r w:rsidRPr="00D148F0">
        <w:rPr>
          <w:rFonts w:ascii="Calibri" w:hAnsi="Calibri" w:cs="Calibri"/>
          <w:sz w:val="20"/>
          <w:szCs w:val="20"/>
          <w:lang w:val="en-US" w:eastAsia="pl-PL"/>
        </w:rPr>
        <w:t>–</w:t>
      </w:r>
      <w:r w:rsidRPr="00D148F0">
        <w:rPr>
          <w:rFonts w:ascii="Calibri" w:hAnsi="Calibri" w:cs="Calibri"/>
          <w:sz w:val="20"/>
          <w:szCs w:val="20"/>
          <w:lang w:val="en-US"/>
        </w:rPr>
        <w:t xml:space="preserve">320. </w:t>
      </w:r>
      <w:r w:rsidRPr="00D148F0">
        <w:rPr>
          <w:rFonts w:ascii="Calibri" w:hAnsi="Calibri" w:cs="Calibri"/>
          <w:sz w:val="20"/>
          <w:szCs w:val="20"/>
        </w:rPr>
        <w:t>Springer-</w:t>
      </w:r>
      <w:proofErr w:type="spellStart"/>
      <w:r w:rsidRPr="00D148F0">
        <w:rPr>
          <w:rFonts w:ascii="Calibri" w:hAnsi="Calibri" w:cs="Calibri"/>
          <w:sz w:val="20"/>
          <w:szCs w:val="20"/>
        </w:rPr>
        <w:t>Verlag</w:t>
      </w:r>
      <w:proofErr w:type="spellEnd"/>
      <w:r w:rsidRPr="00D148F0">
        <w:rPr>
          <w:rFonts w:ascii="Calibri" w:hAnsi="Calibri" w:cs="Calibri"/>
          <w:sz w:val="20"/>
          <w:szCs w:val="20"/>
        </w:rPr>
        <w:t>, Berlin, Germany.</w:t>
      </w:r>
    </w:p>
    <w:p w:rsidR="00987230" w:rsidRPr="00D148F0" w:rsidRDefault="00987230" w:rsidP="00987230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D148F0">
        <w:rPr>
          <w:rFonts w:ascii="Calibri" w:hAnsi="Calibri" w:cs="Calibri"/>
          <w:sz w:val="20"/>
          <w:szCs w:val="20"/>
          <w:lang w:val="en-US"/>
        </w:rPr>
        <w:t xml:space="preserve">Yun SH (1998) Molecular genetics and manipulation of pathogenicity and mating determinants in </w:t>
      </w:r>
      <w:proofErr w:type="spellStart"/>
      <w:r w:rsidRPr="00D148F0">
        <w:rPr>
          <w:rFonts w:ascii="Calibri" w:hAnsi="Calibri" w:cs="Calibri"/>
          <w:i/>
          <w:iCs/>
          <w:sz w:val="20"/>
          <w:szCs w:val="20"/>
          <w:lang w:val="en-US"/>
        </w:rPr>
        <w:t>Mycosphaerella</w:t>
      </w:r>
      <w:proofErr w:type="spellEnd"/>
      <w:r w:rsidRPr="00D148F0"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 w:rsidRPr="00D148F0">
        <w:rPr>
          <w:rFonts w:ascii="Calibri" w:hAnsi="Calibri" w:cs="Calibri"/>
          <w:i/>
          <w:iCs/>
          <w:sz w:val="20"/>
          <w:szCs w:val="20"/>
          <w:lang w:val="en-US"/>
        </w:rPr>
        <w:t>zeae-maydis</w:t>
      </w:r>
      <w:proofErr w:type="spellEnd"/>
      <w:r w:rsidRPr="00D148F0"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r w:rsidRPr="000D6F75">
        <w:rPr>
          <w:rFonts w:ascii="Calibri" w:hAnsi="Calibri" w:cs="Calibri"/>
          <w:iCs/>
          <w:sz w:val="20"/>
          <w:szCs w:val="20"/>
          <w:lang w:val="en-US"/>
        </w:rPr>
        <w:t>and</w:t>
      </w:r>
      <w:r w:rsidRPr="00D148F0"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 w:rsidRPr="00D148F0">
        <w:rPr>
          <w:rFonts w:ascii="Calibri" w:hAnsi="Calibri" w:cs="Calibri"/>
          <w:i/>
          <w:iCs/>
          <w:sz w:val="20"/>
          <w:szCs w:val="20"/>
          <w:lang w:val="en-US"/>
        </w:rPr>
        <w:t>Cochliobolus</w:t>
      </w:r>
      <w:proofErr w:type="spellEnd"/>
      <w:r w:rsidRPr="00D148F0"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 w:rsidRPr="00D148F0">
        <w:rPr>
          <w:rFonts w:ascii="Calibri" w:hAnsi="Calibri" w:cs="Calibri"/>
          <w:i/>
          <w:iCs/>
          <w:sz w:val="20"/>
          <w:szCs w:val="20"/>
          <w:lang w:val="en-US"/>
        </w:rPr>
        <w:t>heterostrophus</w:t>
      </w:r>
      <w:proofErr w:type="spellEnd"/>
      <w:r w:rsidRPr="00D148F0">
        <w:rPr>
          <w:rFonts w:ascii="Calibri" w:hAnsi="Calibri" w:cs="Calibri"/>
          <w:sz w:val="20"/>
          <w:szCs w:val="20"/>
          <w:lang w:val="en-US"/>
        </w:rPr>
        <w:t xml:space="preserve">. </w:t>
      </w:r>
      <w:r w:rsidRPr="0071176C">
        <w:rPr>
          <w:rFonts w:ascii="Calibri" w:hAnsi="Calibri" w:cs="Calibri"/>
          <w:sz w:val="20"/>
          <w:szCs w:val="20"/>
          <w:lang w:val="en-US"/>
        </w:rPr>
        <w:t>Ph.D. Thesis. Cornell University, Ithaca, NY, USA.</w:t>
      </w:r>
    </w:p>
    <w:p w:rsidR="009B1EA0" w:rsidRPr="00987230" w:rsidRDefault="00987230" w:rsidP="008955D2">
      <w:pPr>
        <w:pStyle w:val="Akapitzlist"/>
        <w:numPr>
          <w:ilvl w:val="0"/>
          <w:numId w:val="19"/>
        </w:numPr>
        <w:spacing w:line="240" w:lineRule="auto"/>
        <w:rPr>
          <w:rFonts w:ascii="Calibri" w:hAnsi="Calibri" w:cs="Calibri"/>
          <w:sz w:val="20"/>
          <w:szCs w:val="20"/>
          <w:lang w:val="en-US"/>
        </w:rPr>
      </w:pPr>
      <w:r w:rsidRPr="00D45BA7">
        <w:rPr>
          <w:rFonts w:ascii="Calibri" w:hAnsi="Calibri" w:cs="Calibri"/>
          <w:sz w:val="20"/>
          <w:szCs w:val="20"/>
          <w:lang w:val="en-US"/>
        </w:rPr>
        <w:t>Grai</w:t>
      </w:r>
      <w:bookmarkStart w:id="1" w:name="_GoBack"/>
      <w:bookmarkEnd w:id="1"/>
      <w:r w:rsidRPr="00D45BA7">
        <w:rPr>
          <w:rFonts w:ascii="Calibri" w:hAnsi="Calibri" w:cs="Calibri"/>
          <w:sz w:val="20"/>
          <w:szCs w:val="20"/>
          <w:lang w:val="en-US"/>
        </w:rPr>
        <w:t xml:space="preserve">n Central. Rapeseed Oil Consumption Growing Globally. </w:t>
      </w:r>
      <w:r w:rsidRPr="00D148F0">
        <w:rPr>
          <w:rFonts w:ascii="Calibri" w:hAnsi="Calibri" w:cs="Calibri"/>
          <w:sz w:val="20"/>
          <w:szCs w:val="20"/>
          <w:lang w:val="en-US"/>
        </w:rPr>
        <w:t>Available online: https://www.graincentral.com/cropping/oilseeds/rapeseed-oil-consumption-growing-globally/ (accessed on 25 Ap</w:t>
      </w:r>
      <w:r>
        <w:rPr>
          <w:rFonts w:ascii="Calibri" w:hAnsi="Calibri" w:cs="Calibri"/>
          <w:sz w:val="20"/>
          <w:szCs w:val="20"/>
          <w:lang w:val="en-US"/>
        </w:rPr>
        <w:t>ril</w:t>
      </w:r>
      <w:r w:rsidRPr="00D148F0">
        <w:rPr>
          <w:rFonts w:ascii="Calibri" w:hAnsi="Calibri" w:cs="Calibri"/>
          <w:sz w:val="20"/>
          <w:szCs w:val="20"/>
          <w:lang w:val="en-US"/>
        </w:rPr>
        <w:t xml:space="preserve"> 2022).</w:t>
      </w:r>
    </w:p>
    <w:p w:rsidR="00A27482" w:rsidRPr="00A27482" w:rsidRDefault="00A27482" w:rsidP="00A27482">
      <w:pPr>
        <w:pStyle w:val="TKInormalny"/>
        <w:rPr>
          <w:lang w:val="en-US"/>
        </w:rPr>
      </w:pPr>
    </w:p>
    <w:p w:rsidR="00CD2208" w:rsidRPr="00A27482" w:rsidRDefault="000E3DE0" w:rsidP="00CD2208">
      <w:pPr>
        <w:spacing w:before="160" w:after="0" w:line="240" w:lineRule="auto"/>
        <w:jc w:val="both"/>
        <w:rPr>
          <w:rFonts w:ascii="Calibri" w:eastAsia="Calibri" w:hAnsi="Calibri" w:cs="Times New Roman"/>
          <w:b/>
          <w:i/>
          <w:color w:val="FF0000"/>
          <w:sz w:val="24"/>
          <w:szCs w:val="24"/>
        </w:rPr>
      </w:pPr>
      <w:proofErr w:type="spellStart"/>
      <w:r>
        <w:rPr>
          <w:rFonts w:ascii="Calibri" w:eastAsia="Calibri" w:hAnsi="Calibri" w:cs="Times New Roman"/>
          <w:b/>
          <w:i/>
          <w:color w:val="FF0000"/>
          <w:sz w:val="24"/>
          <w:szCs w:val="24"/>
        </w:rPr>
        <w:t>Text</w:t>
      </w:r>
      <w:proofErr w:type="spellEnd"/>
      <w:r>
        <w:rPr>
          <w:rFonts w:ascii="Calibri" w:eastAsia="Calibri" w:hAnsi="Calibri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CD2208" w:rsidRPr="00A27482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>should</w:t>
      </w:r>
      <w:proofErr w:type="spellEnd"/>
      <w:r w:rsidR="00CD2208" w:rsidRPr="00A27482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 xml:space="preserve"> not </w:t>
      </w:r>
      <w:proofErr w:type="spellStart"/>
      <w:r w:rsidR="00CD2208" w:rsidRPr="00A27482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>exceed</w:t>
      </w:r>
      <w:proofErr w:type="spellEnd"/>
      <w:r w:rsidR="00CD2208" w:rsidRPr="00A27482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 xml:space="preserve"> </w:t>
      </w:r>
      <w:r w:rsidR="00FE2358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>1</w:t>
      </w:r>
      <w:r w:rsidR="00CD2208" w:rsidRPr="00A27482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CD2208" w:rsidRPr="00A27482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>page</w:t>
      </w:r>
      <w:proofErr w:type="spellEnd"/>
    </w:p>
    <w:p w:rsidR="008E1D81" w:rsidRDefault="008E1D81"/>
    <w:sectPr w:rsidR="008E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1E0"/>
    <w:multiLevelType w:val="hybridMultilevel"/>
    <w:tmpl w:val="A84E3036"/>
    <w:lvl w:ilvl="0" w:tplc="CB08A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D4DA1"/>
    <w:multiLevelType w:val="hybridMultilevel"/>
    <w:tmpl w:val="D2827970"/>
    <w:lvl w:ilvl="0" w:tplc="2D5CA19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B5564B"/>
    <w:multiLevelType w:val="hybridMultilevel"/>
    <w:tmpl w:val="5F103D90"/>
    <w:lvl w:ilvl="0" w:tplc="728AB3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51B08"/>
    <w:multiLevelType w:val="hybridMultilevel"/>
    <w:tmpl w:val="6BD8D12E"/>
    <w:lvl w:ilvl="0" w:tplc="0C56B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0ADF"/>
    <w:multiLevelType w:val="hybridMultilevel"/>
    <w:tmpl w:val="5D96AFBC"/>
    <w:lvl w:ilvl="0" w:tplc="7354BA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95DEF"/>
    <w:multiLevelType w:val="hybridMultilevel"/>
    <w:tmpl w:val="117C3198"/>
    <w:lvl w:ilvl="0" w:tplc="2D5CA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D4B90"/>
    <w:multiLevelType w:val="multilevel"/>
    <w:tmpl w:val="1242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469FE"/>
    <w:multiLevelType w:val="hybridMultilevel"/>
    <w:tmpl w:val="2D5CA662"/>
    <w:lvl w:ilvl="0" w:tplc="E0FCCD30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22306C"/>
    <w:multiLevelType w:val="hybridMultilevel"/>
    <w:tmpl w:val="A84E3036"/>
    <w:lvl w:ilvl="0" w:tplc="CB08A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B05C5"/>
    <w:multiLevelType w:val="hybridMultilevel"/>
    <w:tmpl w:val="F652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60792"/>
    <w:multiLevelType w:val="hybridMultilevel"/>
    <w:tmpl w:val="57501B5C"/>
    <w:lvl w:ilvl="0" w:tplc="1A465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73919"/>
    <w:multiLevelType w:val="multilevel"/>
    <w:tmpl w:val="47BE9088"/>
    <w:lvl w:ilvl="0">
      <w:start w:val="1"/>
      <w:numFmt w:val="decimal"/>
      <w:pStyle w:val="TKIsekcja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5F04905"/>
    <w:multiLevelType w:val="hybridMultilevel"/>
    <w:tmpl w:val="129404B2"/>
    <w:lvl w:ilvl="0" w:tplc="E0FCCD3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E6A024C"/>
    <w:multiLevelType w:val="hybridMultilevel"/>
    <w:tmpl w:val="4B321E08"/>
    <w:lvl w:ilvl="0" w:tplc="2D5CA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3682B"/>
    <w:multiLevelType w:val="hybridMultilevel"/>
    <w:tmpl w:val="802C7DCE"/>
    <w:lvl w:ilvl="0" w:tplc="BD2E4522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831742"/>
    <w:multiLevelType w:val="multilevel"/>
    <w:tmpl w:val="E394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F905FA"/>
    <w:multiLevelType w:val="hybridMultilevel"/>
    <w:tmpl w:val="B06A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0734"/>
    <w:multiLevelType w:val="hybridMultilevel"/>
    <w:tmpl w:val="A84E3036"/>
    <w:lvl w:ilvl="0" w:tplc="CB08A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6"/>
  </w:num>
  <w:num w:numId="5">
    <w:abstractNumId w:val="10"/>
  </w:num>
  <w:num w:numId="6">
    <w:abstractNumId w:val="17"/>
  </w:num>
  <w:num w:numId="7">
    <w:abstractNumId w:val="18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5"/>
  </w:num>
  <w:num w:numId="13">
    <w:abstractNumId w:val="3"/>
  </w:num>
  <w:num w:numId="14">
    <w:abstractNumId w:val="2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08"/>
    <w:rsid w:val="00081DF7"/>
    <w:rsid w:val="000D6F75"/>
    <w:rsid w:val="000E3DE0"/>
    <w:rsid w:val="000F1C3F"/>
    <w:rsid w:val="0018575A"/>
    <w:rsid w:val="002C7A21"/>
    <w:rsid w:val="004F109C"/>
    <w:rsid w:val="0071176C"/>
    <w:rsid w:val="00831C38"/>
    <w:rsid w:val="008955D2"/>
    <w:rsid w:val="008C3251"/>
    <w:rsid w:val="008E1D81"/>
    <w:rsid w:val="008E367F"/>
    <w:rsid w:val="009433BC"/>
    <w:rsid w:val="00987230"/>
    <w:rsid w:val="009B1EA0"/>
    <w:rsid w:val="00A27482"/>
    <w:rsid w:val="00A65AED"/>
    <w:rsid w:val="00B95E26"/>
    <w:rsid w:val="00BD577F"/>
    <w:rsid w:val="00C41E85"/>
    <w:rsid w:val="00C5702A"/>
    <w:rsid w:val="00C91BDD"/>
    <w:rsid w:val="00CA3953"/>
    <w:rsid w:val="00CD2208"/>
    <w:rsid w:val="00CF71ED"/>
    <w:rsid w:val="00D148F0"/>
    <w:rsid w:val="00D45BA7"/>
    <w:rsid w:val="00D944AF"/>
    <w:rsid w:val="00E93EB4"/>
    <w:rsid w:val="00FB1652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208"/>
  </w:style>
  <w:style w:type="paragraph" w:styleId="Nagwek1">
    <w:name w:val="heading 1"/>
    <w:basedOn w:val="Normalny"/>
    <w:next w:val="Normalny"/>
    <w:link w:val="Nagwek1Znak"/>
    <w:uiPriority w:val="9"/>
    <w:qFormat/>
    <w:rsid w:val="00FB1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CLGG201704Body">
    <w:name w:val="ICLGG 2017 04 Body"/>
    <w:basedOn w:val="Normalny"/>
    <w:qFormat/>
    <w:rsid w:val="00CD2208"/>
    <w:pPr>
      <w:spacing w:after="120" w:line="240" w:lineRule="auto"/>
      <w:ind w:firstLine="142"/>
      <w:jc w:val="both"/>
    </w:pPr>
    <w:rPr>
      <w:rFonts w:ascii="Garamond" w:hAnsi="Garamond" w:cstheme="minorHAnsi"/>
      <w:lang w:val="hu-HU"/>
    </w:rPr>
  </w:style>
  <w:style w:type="paragraph" w:customStyle="1" w:styleId="TKInormalny">
    <w:name w:val="TKI_normalny"/>
    <w:basedOn w:val="Wcicienormalne"/>
    <w:rsid w:val="00CF71ED"/>
    <w:pPr>
      <w:suppressAutoHyphens/>
      <w:autoSpaceDE w:val="0"/>
      <w:spacing w:after="0" w:line="240" w:lineRule="auto"/>
      <w:ind w:left="0" w:firstLine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Wcicienormalne">
    <w:name w:val="Normal Indent"/>
    <w:basedOn w:val="Normalny"/>
    <w:uiPriority w:val="99"/>
    <w:semiHidden/>
    <w:unhideWhenUsed/>
    <w:rsid w:val="00CF71ED"/>
    <w:pPr>
      <w:ind w:left="708"/>
    </w:pPr>
  </w:style>
  <w:style w:type="paragraph" w:customStyle="1" w:styleId="TKIacknowledgements">
    <w:name w:val="TKI_acknowledgements"/>
    <w:basedOn w:val="Normalny"/>
    <w:next w:val="TKInormalny"/>
    <w:rsid w:val="002C7A2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customStyle="1" w:styleId="References">
    <w:name w:val="References"/>
    <w:basedOn w:val="Normalny"/>
    <w:rsid w:val="00FB1652"/>
    <w:pPr>
      <w:numPr>
        <w:numId w:val="3"/>
      </w:num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US" w:eastAsia="ar-SA"/>
    </w:rPr>
  </w:style>
  <w:style w:type="paragraph" w:customStyle="1" w:styleId="TKIsekcja">
    <w:name w:val="TKI_sekcja"/>
    <w:basedOn w:val="Nagwek1"/>
    <w:next w:val="TKInormalny"/>
    <w:rsid w:val="00FB1652"/>
    <w:pPr>
      <w:keepLines w:val="0"/>
      <w:widowControl w:val="0"/>
      <w:numPr>
        <w:numId w:val="2"/>
      </w:numPr>
      <w:tabs>
        <w:tab w:val="clear" w:pos="568"/>
        <w:tab w:val="num" w:pos="284"/>
        <w:tab w:val="num" w:pos="720"/>
      </w:tabs>
      <w:suppressAutoHyphens/>
      <w:autoSpaceDE w:val="0"/>
      <w:spacing w:before="0" w:after="60" w:line="240" w:lineRule="auto"/>
      <w:ind w:left="284" w:hanging="360"/>
    </w:pPr>
    <w:rPr>
      <w:rFonts w:ascii="Times New Roman" w:eastAsia="Times New Roman" w:hAnsi="Times New Roman" w:cs="Times New Roman"/>
      <w:b/>
      <w:color w:val="auto"/>
      <w:kern w:val="20"/>
      <w:sz w:val="20"/>
      <w:szCs w:val="20"/>
      <w:lang w:val="en-US" w:eastAsia="ar-SA"/>
    </w:rPr>
  </w:style>
  <w:style w:type="paragraph" w:customStyle="1" w:styleId="TKIliteratura">
    <w:name w:val="TKI_literatura"/>
    <w:basedOn w:val="References"/>
    <w:rsid w:val="00FB1652"/>
    <w:pPr>
      <w:tabs>
        <w:tab w:val="clear" w:pos="360"/>
        <w:tab w:val="left" w:pos="284"/>
      </w:tabs>
      <w:ind w:left="284" w:hanging="284"/>
    </w:pPr>
    <w:rPr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FB16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18575A"/>
    <w:rPr>
      <w:i/>
      <w:iCs/>
    </w:rPr>
  </w:style>
  <w:style w:type="paragraph" w:styleId="Akapitzlist">
    <w:name w:val="List Paragraph"/>
    <w:basedOn w:val="Normalny"/>
    <w:uiPriority w:val="34"/>
    <w:qFormat/>
    <w:rsid w:val="0018575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91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91BD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C91BDD"/>
  </w:style>
  <w:style w:type="paragraph" w:styleId="Tekstdymka">
    <w:name w:val="Balloon Text"/>
    <w:basedOn w:val="Normalny"/>
    <w:link w:val="TekstdymkaZnak"/>
    <w:uiPriority w:val="99"/>
    <w:semiHidden/>
    <w:unhideWhenUsed/>
    <w:rsid w:val="00C9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BDD"/>
    <w:rPr>
      <w:rFonts w:ascii="Segoe UI" w:hAnsi="Segoe UI" w:cs="Segoe UI"/>
      <w:sz w:val="18"/>
      <w:szCs w:val="18"/>
    </w:rPr>
  </w:style>
  <w:style w:type="character" w:customStyle="1" w:styleId="text-node">
    <w:name w:val="text-node"/>
    <w:basedOn w:val="Domylnaczcionkaakapitu"/>
    <w:rsid w:val="00D148F0"/>
  </w:style>
  <w:style w:type="paragraph" w:customStyle="1" w:styleId="MDPI71References">
    <w:name w:val="MDPI_7.1_References"/>
    <w:qFormat/>
    <w:rsid w:val="00D148F0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208"/>
  </w:style>
  <w:style w:type="paragraph" w:styleId="Nagwek1">
    <w:name w:val="heading 1"/>
    <w:basedOn w:val="Normalny"/>
    <w:next w:val="Normalny"/>
    <w:link w:val="Nagwek1Znak"/>
    <w:uiPriority w:val="9"/>
    <w:qFormat/>
    <w:rsid w:val="00FB1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CLGG201704Body">
    <w:name w:val="ICLGG 2017 04 Body"/>
    <w:basedOn w:val="Normalny"/>
    <w:qFormat/>
    <w:rsid w:val="00CD2208"/>
    <w:pPr>
      <w:spacing w:after="120" w:line="240" w:lineRule="auto"/>
      <w:ind w:firstLine="142"/>
      <w:jc w:val="both"/>
    </w:pPr>
    <w:rPr>
      <w:rFonts w:ascii="Garamond" w:hAnsi="Garamond" w:cstheme="minorHAnsi"/>
      <w:lang w:val="hu-HU"/>
    </w:rPr>
  </w:style>
  <w:style w:type="paragraph" w:customStyle="1" w:styleId="TKInormalny">
    <w:name w:val="TKI_normalny"/>
    <w:basedOn w:val="Wcicienormalne"/>
    <w:rsid w:val="00CF71ED"/>
    <w:pPr>
      <w:suppressAutoHyphens/>
      <w:autoSpaceDE w:val="0"/>
      <w:spacing w:after="0" w:line="240" w:lineRule="auto"/>
      <w:ind w:left="0" w:firstLine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Wcicienormalne">
    <w:name w:val="Normal Indent"/>
    <w:basedOn w:val="Normalny"/>
    <w:uiPriority w:val="99"/>
    <w:semiHidden/>
    <w:unhideWhenUsed/>
    <w:rsid w:val="00CF71ED"/>
    <w:pPr>
      <w:ind w:left="708"/>
    </w:pPr>
  </w:style>
  <w:style w:type="paragraph" w:customStyle="1" w:styleId="TKIacknowledgements">
    <w:name w:val="TKI_acknowledgements"/>
    <w:basedOn w:val="Normalny"/>
    <w:next w:val="TKInormalny"/>
    <w:rsid w:val="002C7A2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customStyle="1" w:styleId="References">
    <w:name w:val="References"/>
    <w:basedOn w:val="Normalny"/>
    <w:rsid w:val="00FB1652"/>
    <w:pPr>
      <w:numPr>
        <w:numId w:val="3"/>
      </w:num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US" w:eastAsia="ar-SA"/>
    </w:rPr>
  </w:style>
  <w:style w:type="paragraph" w:customStyle="1" w:styleId="TKIsekcja">
    <w:name w:val="TKI_sekcja"/>
    <w:basedOn w:val="Nagwek1"/>
    <w:next w:val="TKInormalny"/>
    <w:rsid w:val="00FB1652"/>
    <w:pPr>
      <w:keepLines w:val="0"/>
      <w:widowControl w:val="0"/>
      <w:numPr>
        <w:numId w:val="2"/>
      </w:numPr>
      <w:tabs>
        <w:tab w:val="clear" w:pos="568"/>
        <w:tab w:val="num" w:pos="284"/>
        <w:tab w:val="num" w:pos="720"/>
      </w:tabs>
      <w:suppressAutoHyphens/>
      <w:autoSpaceDE w:val="0"/>
      <w:spacing w:before="0" w:after="60" w:line="240" w:lineRule="auto"/>
      <w:ind w:left="284" w:hanging="360"/>
    </w:pPr>
    <w:rPr>
      <w:rFonts w:ascii="Times New Roman" w:eastAsia="Times New Roman" w:hAnsi="Times New Roman" w:cs="Times New Roman"/>
      <w:b/>
      <w:color w:val="auto"/>
      <w:kern w:val="20"/>
      <w:sz w:val="20"/>
      <w:szCs w:val="20"/>
      <w:lang w:val="en-US" w:eastAsia="ar-SA"/>
    </w:rPr>
  </w:style>
  <w:style w:type="paragraph" w:customStyle="1" w:styleId="TKIliteratura">
    <w:name w:val="TKI_literatura"/>
    <w:basedOn w:val="References"/>
    <w:rsid w:val="00FB1652"/>
    <w:pPr>
      <w:tabs>
        <w:tab w:val="clear" w:pos="360"/>
        <w:tab w:val="left" w:pos="284"/>
      </w:tabs>
      <w:ind w:left="284" w:hanging="284"/>
    </w:pPr>
    <w:rPr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FB16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18575A"/>
    <w:rPr>
      <w:i/>
      <w:iCs/>
    </w:rPr>
  </w:style>
  <w:style w:type="paragraph" w:styleId="Akapitzlist">
    <w:name w:val="List Paragraph"/>
    <w:basedOn w:val="Normalny"/>
    <w:uiPriority w:val="34"/>
    <w:qFormat/>
    <w:rsid w:val="0018575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91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91BD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C91BDD"/>
  </w:style>
  <w:style w:type="paragraph" w:styleId="Tekstdymka">
    <w:name w:val="Balloon Text"/>
    <w:basedOn w:val="Normalny"/>
    <w:link w:val="TekstdymkaZnak"/>
    <w:uiPriority w:val="99"/>
    <w:semiHidden/>
    <w:unhideWhenUsed/>
    <w:rsid w:val="00C9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BDD"/>
    <w:rPr>
      <w:rFonts w:ascii="Segoe UI" w:hAnsi="Segoe UI" w:cs="Segoe UI"/>
      <w:sz w:val="18"/>
      <w:szCs w:val="18"/>
    </w:rPr>
  </w:style>
  <w:style w:type="character" w:customStyle="1" w:styleId="text-node">
    <w:name w:val="text-node"/>
    <w:basedOn w:val="Domylnaczcionkaakapitu"/>
    <w:rsid w:val="00D148F0"/>
  </w:style>
  <w:style w:type="paragraph" w:customStyle="1" w:styleId="MDPI71References">
    <w:name w:val="MDPI_7.1_References"/>
    <w:qFormat/>
    <w:rsid w:val="00D148F0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XYZ</cp:lastModifiedBy>
  <cp:revision>2</cp:revision>
  <dcterms:created xsi:type="dcterms:W3CDTF">2022-04-26T05:12:00Z</dcterms:created>
  <dcterms:modified xsi:type="dcterms:W3CDTF">2022-04-26T05:12:00Z</dcterms:modified>
</cp:coreProperties>
</file>