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24" w:rsidRPr="00495024" w:rsidRDefault="00495024" w:rsidP="00495024">
      <w:bookmarkStart w:id="0" w:name="_GoBack"/>
      <w:bookmarkEnd w:id="0"/>
      <w:r w:rsidRPr="00495024">
        <w:rPr>
          <w:b/>
          <w:bCs/>
        </w:rPr>
        <w:t>I. ORYGINALNE OPUBLIKOWANE PRACE TWÓRCZE</w:t>
      </w:r>
      <w:r w:rsidRPr="00495024">
        <w:br/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(1965): Analiza rozwoju odnowień bukowych i jodłowych w drzewostanie sosnowym zagospodarowanym rębnią gniazdową. Rocz. WSR </w:t>
      </w:r>
      <w:proofErr w:type="spellStart"/>
      <w:r w:rsidRPr="00495024">
        <w:t>Pozn</w:t>
      </w:r>
      <w:proofErr w:type="spellEnd"/>
      <w:r w:rsidRPr="00495024">
        <w:t>. 27: 179-191.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(1967): Analiza odnowień sosnowych w drzewostanie sosnowym zagospodarowanym rębnią gniazdową. Rocz. WSR </w:t>
      </w:r>
      <w:proofErr w:type="spellStart"/>
      <w:r w:rsidRPr="00495024">
        <w:t>Pozn</w:t>
      </w:r>
      <w:proofErr w:type="spellEnd"/>
      <w:r w:rsidRPr="00495024">
        <w:t>. 34: 213-221.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(1968): Wpływ wieku sosny matecznej na strukturę biologiczną i strukturę pierśnic 52-letniego drzewostanu sosnowego na tle klasyfikacji jakościowej drzew. Pr. Kom. Nauk </w:t>
      </w:r>
      <w:proofErr w:type="spellStart"/>
      <w:r w:rsidRPr="00495024">
        <w:t>Roln</w:t>
      </w:r>
      <w:proofErr w:type="spellEnd"/>
      <w:r w:rsidRPr="00495024">
        <w:t>. Kom. Nauk Leśn. PTPN 25: 265-283.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(1970): Badania nad wydajnością drzewostanów mieszanych Bałtyckiej Krainy </w:t>
      </w:r>
      <w:proofErr w:type="spellStart"/>
      <w:r w:rsidRPr="00495024">
        <w:t>przyrodniczoleśnej</w:t>
      </w:r>
      <w:proofErr w:type="spellEnd"/>
      <w:r w:rsidRPr="00495024">
        <w:t xml:space="preserve">. Pr. Kom. Nauk </w:t>
      </w:r>
      <w:proofErr w:type="spellStart"/>
      <w:r w:rsidRPr="00495024">
        <w:t>Roln</w:t>
      </w:r>
      <w:proofErr w:type="spellEnd"/>
      <w:r w:rsidRPr="00495024">
        <w:t>. Kom Nauk Leśn. PTPN 30: 185-221.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Zabielski B., Miś R. (1970): Wpływ wieku sosny matecznej na wzrost i rozwój drzewostanów potomnych. Pr. Kom. Nauk </w:t>
      </w:r>
      <w:proofErr w:type="spellStart"/>
      <w:r w:rsidRPr="00495024">
        <w:t>Roln</w:t>
      </w:r>
      <w:proofErr w:type="spellEnd"/>
      <w:r w:rsidRPr="00495024">
        <w:t>. Kom. Nauk Leśn. PTPN 30: 325-357.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(1971): Produkcyjność świerka w drzewostanach mieszanych Krainy Bałtyckiej. Sylwan 9: 21-36.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(1972a): Próba przedstawienia biologicznej współzależności między wysokością, wiekiem i miąższością drzew w drzewostanach mieszanych za pomocą równań matematycznych. Folia For. Pol. ser. A, 19: 25-50.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(1972b): Przebieg wzrostu wysokości i wydajności sosny, świerka, dębu i buka w drzewostanach litych i mieszanych. Pr. Kom. Nauk </w:t>
      </w:r>
      <w:proofErr w:type="spellStart"/>
      <w:r w:rsidRPr="00495024">
        <w:t>Roln</w:t>
      </w:r>
      <w:proofErr w:type="spellEnd"/>
      <w:r w:rsidRPr="00495024">
        <w:t>. Kom. Nauk Leśn. PTPN 34: 171-184.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(1972c): Statystyczna ocena przebiegu wzrostu wysokości sosny i świerka przy różnym udziale gatunku drzewa w składzie drzewostanu. Sylwan 2: 47-52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Zabielski B., Miś R. (1973): Wpływ trzebieży na układ elementów taksacyjnych na powierzchni doświadczalnej Bussego w nadleśnictwie Trzciel. Pr. Kom. Nauk </w:t>
      </w:r>
      <w:proofErr w:type="spellStart"/>
      <w:r w:rsidRPr="00495024">
        <w:t>Roln</w:t>
      </w:r>
      <w:proofErr w:type="spellEnd"/>
      <w:r w:rsidRPr="00495024">
        <w:t>. Kom. Nauk Leśn. PTPN 36: 281-293.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(1974): Prognozowanie zmian w produkcyjności i produktywności lasów na podstawie wyników jednorazowej inwentaryzacji urządzania lasu. Rocz. AR </w:t>
      </w:r>
      <w:proofErr w:type="spellStart"/>
      <w:r w:rsidRPr="00495024">
        <w:t>Pozn</w:t>
      </w:r>
      <w:proofErr w:type="spellEnd"/>
      <w:r w:rsidRPr="00495024">
        <w:t>. 50: 1-54.</w:t>
      </w:r>
    </w:p>
    <w:p w:rsidR="00495024" w:rsidRPr="00495024" w:rsidRDefault="00495024" w:rsidP="00495024">
      <w:pPr>
        <w:numPr>
          <w:ilvl w:val="0"/>
          <w:numId w:val="1"/>
        </w:numPr>
      </w:pPr>
      <w:proofErr w:type="spellStart"/>
      <w:r w:rsidRPr="00495024">
        <w:t>Konys</w:t>
      </w:r>
      <w:proofErr w:type="spellEnd"/>
      <w:r w:rsidRPr="00495024">
        <w:t xml:space="preserve"> L., Miś R. (1975): Symulacja procesów produkcyjnych w leśnictwie dla celów prognostycznych. Rocz. AR </w:t>
      </w:r>
      <w:proofErr w:type="spellStart"/>
      <w:r w:rsidRPr="00495024">
        <w:t>Pozn</w:t>
      </w:r>
      <w:proofErr w:type="spellEnd"/>
      <w:r w:rsidRPr="00495024">
        <w:t xml:space="preserve">. Algorytmy </w:t>
      </w:r>
      <w:proofErr w:type="spellStart"/>
      <w:r w:rsidRPr="00495024">
        <w:t>Biometr</w:t>
      </w:r>
      <w:proofErr w:type="spellEnd"/>
      <w:r w:rsidRPr="00495024">
        <w:t xml:space="preserve">. </w:t>
      </w:r>
      <w:proofErr w:type="spellStart"/>
      <w:r w:rsidRPr="00495024">
        <w:t>Statyst</w:t>
      </w:r>
      <w:proofErr w:type="spellEnd"/>
      <w:r w:rsidRPr="00495024">
        <w:t>. 4: 3-37.</w:t>
      </w:r>
    </w:p>
    <w:p w:rsidR="00495024" w:rsidRPr="00495024" w:rsidRDefault="00495024" w:rsidP="00495024">
      <w:pPr>
        <w:numPr>
          <w:ilvl w:val="0"/>
          <w:numId w:val="1"/>
        </w:numPr>
      </w:pPr>
      <w:proofErr w:type="spellStart"/>
      <w:r w:rsidRPr="00495024">
        <w:t>Konys</w:t>
      </w:r>
      <w:proofErr w:type="spellEnd"/>
      <w:r w:rsidRPr="00495024">
        <w:t xml:space="preserve"> L., Miś R. (1978): Symulacja procesów produkcyjnych w leśnictwie dla celów prognostycznych. Informatyka w Wielkopolsce. NOT: 205-208.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(1979a): Wzrost i wydajność drzewostanów na siedlisku boru świeżego w Wielkopolsko-Pomorskiej Krainie </w:t>
      </w:r>
      <w:proofErr w:type="spellStart"/>
      <w:r w:rsidRPr="00495024">
        <w:t>przyrodniczoleśnej</w:t>
      </w:r>
      <w:proofErr w:type="spellEnd"/>
      <w:r w:rsidRPr="00495024">
        <w:t xml:space="preserve">. Pr. Kom. Nauk </w:t>
      </w:r>
      <w:proofErr w:type="spellStart"/>
      <w:r w:rsidRPr="00495024">
        <w:t>Roln</w:t>
      </w:r>
      <w:proofErr w:type="spellEnd"/>
      <w:r w:rsidRPr="00495024">
        <w:t>. Kom. Nauk Leśn. PTPN 38: 103-112.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(1979b): Wpływ optymalizacji zadrzewienia, struktury wiekowej i składu gatunkowego na stan lasu. Rocz. AR </w:t>
      </w:r>
      <w:proofErr w:type="spellStart"/>
      <w:r w:rsidRPr="00495024">
        <w:t>Pozn</w:t>
      </w:r>
      <w:proofErr w:type="spellEnd"/>
      <w:r w:rsidRPr="00495024">
        <w:t>. 113: 63-75.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(1980a): Teoretyczne i rzeczywiste błędy określania zasobności drzewostanów metodą matematyczno-statystyczną. Pr. Kom. Nauk </w:t>
      </w:r>
      <w:proofErr w:type="spellStart"/>
      <w:r w:rsidRPr="00495024">
        <w:t>Roln</w:t>
      </w:r>
      <w:proofErr w:type="spellEnd"/>
      <w:r w:rsidRPr="00495024">
        <w:t>. Kom. Nauk Leśn. PTPN 50: 95-104.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lastRenderedPageBreak/>
        <w:t>Miś R. (1980b): Produkcyjność lasów i przyszły rozwój zasobów drzewnych Wielkopolski. Kronika Wielkopolski 4: 85-102.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(1981): Przyrost bieżący miąższości drzewostanów na terenie OZLP w Poznaniu. Pr. Kom. Nauk </w:t>
      </w:r>
      <w:proofErr w:type="spellStart"/>
      <w:r w:rsidRPr="00495024">
        <w:t>Roln</w:t>
      </w:r>
      <w:proofErr w:type="spellEnd"/>
      <w:r w:rsidRPr="00495024">
        <w:t>. Kom. Nauk Leśn. PTPN 52: 129-136.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(1982a): Wydajność drzewostanów mieszanych złożonych z sosny i dębu na siedlisku lasu mieszanego. Pr. Kom. Nauk </w:t>
      </w:r>
      <w:proofErr w:type="spellStart"/>
      <w:r w:rsidRPr="00495024">
        <w:t>Roln</w:t>
      </w:r>
      <w:proofErr w:type="spellEnd"/>
      <w:r w:rsidRPr="00495024">
        <w:t>. Kom. Nauk Leśn. PTPN 54: 117-122.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(1982b): Wpływ struktury piętrowej i składu gatunkowego na wydajność drzewostanów. Pr. Kom. Nauk </w:t>
      </w:r>
      <w:proofErr w:type="spellStart"/>
      <w:r w:rsidRPr="00495024">
        <w:t>Roln</w:t>
      </w:r>
      <w:proofErr w:type="spellEnd"/>
      <w:r w:rsidRPr="00495024">
        <w:t>. Kom. Nauk Leśn. PTPN 54: 107-115.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(1983): Przyrost bieżący miąższości drzewostanów Nadleśnictwa Doświadczalnego Zielonka. Pr. Kom. Nauk </w:t>
      </w:r>
      <w:proofErr w:type="spellStart"/>
      <w:r w:rsidRPr="00495024">
        <w:t>Roln</w:t>
      </w:r>
      <w:proofErr w:type="spellEnd"/>
      <w:r w:rsidRPr="00495024">
        <w:t>. Kom. Nauk Leśn. PTPN 56: 93-100.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(1984a): Zmienność elementów taksacyjnych i błąd standardowy zasobności w wielkopowierzchniowej inwentaryzacji zasobów drzewnych Nadleśnictwa Doświadczalnego Zielonka. Pr. Kom. Nauk </w:t>
      </w:r>
      <w:proofErr w:type="spellStart"/>
      <w:r w:rsidRPr="00495024">
        <w:t>Roln</w:t>
      </w:r>
      <w:proofErr w:type="spellEnd"/>
      <w:r w:rsidRPr="00495024">
        <w:t>. Kom. Nauk Leśn. PTPN 58: 89-97.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(1984b): Regulacja etatu cięć użytków rębnych przy zastosowaniu funkcji korzyści. Sylwan 5: 23-31.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(1985): Funkcja korzyści jako podstawa decyzji o wysokości etatu cięć użytków rębnych w zrębowym sposobie zagospodarowania lasu. Pr. Kom. Nauk </w:t>
      </w:r>
      <w:proofErr w:type="spellStart"/>
      <w:r w:rsidRPr="00495024">
        <w:t>Roln</w:t>
      </w:r>
      <w:proofErr w:type="spellEnd"/>
      <w:r w:rsidRPr="00495024">
        <w:t>. Kom. Nauk Leśn. PTPN 60: 94-99.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Miler Z., Miś R. (1986): Niektóre własności techniczne drewna jodły pospolitej (</w:t>
      </w:r>
      <w:proofErr w:type="spellStart"/>
      <w:r w:rsidRPr="00495024">
        <w:t>Abies</w:t>
      </w:r>
      <w:proofErr w:type="spellEnd"/>
      <w:r w:rsidRPr="00495024">
        <w:t xml:space="preserve"> alba Mill.) występującej poza granicami jej naturalnego zasięgu. Pr. Kom. </w:t>
      </w:r>
      <w:proofErr w:type="spellStart"/>
      <w:r w:rsidRPr="00495024">
        <w:t>Nau</w:t>
      </w:r>
      <w:proofErr w:type="spellEnd"/>
      <w:r w:rsidRPr="00495024">
        <w:t xml:space="preserve"> </w:t>
      </w:r>
      <w:proofErr w:type="spellStart"/>
      <w:r w:rsidRPr="00495024">
        <w:t>Roln</w:t>
      </w:r>
      <w:proofErr w:type="spellEnd"/>
      <w:r w:rsidRPr="00495024">
        <w:t>. Kom. Nauk Leśn. PTPN 62: 97-105.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(1987): Przyrodnicze i gospodarcze znaczenie jodły (</w:t>
      </w:r>
      <w:proofErr w:type="spellStart"/>
      <w:r w:rsidRPr="00495024">
        <w:t>Abies</w:t>
      </w:r>
      <w:proofErr w:type="spellEnd"/>
      <w:r w:rsidRPr="00495024">
        <w:t xml:space="preserve"> alba Mill.) na terenie OZLP w Szczecinku. Pr. Kom. Nauk </w:t>
      </w:r>
      <w:proofErr w:type="spellStart"/>
      <w:r w:rsidRPr="00495024">
        <w:t>Roln</w:t>
      </w:r>
      <w:proofErr w:type="spellEnd"/>
      <w:r w:rsidRPr="00495024">
        <w:t>. Kom Nauk Leśn. PTPN 64: 81-90.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(1988): Wydajność drzewostanów mieszanych z udziałem jodły (</w:t>
      </w:r>
      <w:proofErr w:type="spellStart"/>
      <w:r w:rsidRPr="00495024">
        <w:t>Abies</w:t>
      </w:r>
      <w:proofErr w:type="spellEnd"/>
      <w:r w:rsidRPr="00495024">
        <w:t xml:space="preserve"> alba Mill.) poza granicami jej naturalnego zasięgu. Pr. Kom. Nauk </w:t>
      </w:r>
      <w:proofErr w:type="spellStart"/>
      <w:r w:rsidRPr="00495024">
        <w:t>Roln</w:t>
      </w:r>
      <w:proofErr w:type="spellEnd"/>
      <w:r w:rsidRPr="00495024">
        <w:t>. Kom. Nauk Leśn. PTPN 66: 79-86.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(1989a): Regulacja produkcji drewna w ekosystemach leśnych. Sylwan 8: 7-21.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(1989b): Problemy regulacji produkcji drewna na tle zmodyfikowanej teorii lasu normalnego. Rocz. AR </w:t>
      </w:r>
      <w:proofErr w:type="spellStart"/>
      <w:r w:rsidRPr="00495024">
        <w:t>Pozn</w:t>
      </w:r>
      <w:proofErr w:type="spellEnd"/>
      <w:r w:rsidRPr="00495024">
        <w:t>. 211: 47-55.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R., Zabielski B. (1989): Przyrost miąższości drzewostanu sosnowego (</w:t>
      </w:r>
      <w:proofErr w:type="spellStart"/>
      <w:r w:rsidRPr="00495024">
        <w:t>Pinus</w:t>
      </w:r>
      <w:proofErr w:type="spellEnd"/>
      <w:r w:rsidRPr="00495024">
        <w:t xml:space="preserve"> </w:t>
      </w:r>
      <w:proofErr w:type="spellStart"/>
      <w:r w:rsidRPr="00495024">
        <w:t>sylvestris</w:t>
      </w:r>
      <w:proofErr w:type="spellEnd"/>
      <w:r w:rsidRPr="00495024">
        <w:t xml:space="preserve">) na powierzchni doświadczalnej Bussego w Nadleśnictwie Trzciel. Rocz. AR </w:t>
      </w:r>
      <w:proofErr w:type="spellStart"/>
      <w:r w:rsidRPr="00495024">
        <w:t>Pozn</w:t>
      </w:r>
      <w:proofErr w:type="spellEnd"/>
      <w:r w:rsidRPr="00495024">
        <w:t>. 207: 55-68.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(1991): Analiza wzrostu i przyrostu miąższości strzały w drzewostanach jodłowych na terenie obrębu </w:t>
      </w:r>
      <w:proofErr w:type="spellStart"/>
      <w:r w:rsidRPr="00495024">
        <w:t>Sierżno</w:t>
      </w:r>
      <w:proofErr w:type="spellEnd"/>
      <w:r w:rsidRPr="00495024">
        <w:t xml:space="preserve"> w Nadleśnictwie Osusznica. Rocz. AR </w:t>
      </w:r>
      <w:proofErr w:type="spellStart"/>
      <w:r w:rsidRPr="00495024">
        <w:t>Pozn</w:t>
      </w:r>
      <w:proofErr w:type="spellEnd"/>
      <w:r w:rsidRPr="00495024">
        <w:t>. 219: 43-53.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R., Adamczewski H. (1992): Wpływ nawożenia mineralnego oraz podsypki torfowej na wzrost różnych gatunków podszytowych w warunkach boru świeżego w Puszczy Noteckiej. Pr. Kom. Nauk </w:t>
      </w:r>
      <w:proofErr w:type="spellStart"/>
      <w:r w:rsidRPr="00495024">
        <w:t>Roln</w:t>
      </w:r>
      <w:proofErr w:type="spellEnd"/>
      <w:r w:rsidRPr="00495024">
        <w:t>. Kom. Nauk Leśn. PTPN 74: 77-83.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R., </w:t>
      </w:r>
      <w:proofErr w:type="spellStart"/>
      <w:r w:rsidRPr="00495024">
        <w:t>Pijański</w:t>
      </w:r>
      <w:proofErr w:type="spellEnd"/>
      <w:r w:rsidRPr="00495024">
        <w:t xml:space="preserve"> J. (1993): Wzrost i jakość podsadzeń modrzewia europejskiego (</w:t>
      </w:r>
      <w:proofErr w:type="spellStart"/>
      <w:r w:rsidRPr="00495024">
        <w:t>Larix</w:t>
      </w:r>
      <w:proofErr w:type="spellEnd"/>
      <w:r w:rsidRPr="00495024">
        <w:t xml:space="preserve"> </w:t>
      </w:r>
      <w:proofErr w:type="spellStart"/>
      <w:r w:rsidRPr="00495024">
        <w:t>decidua</w:t>
      </w:r>
      <w:proofErr w:type="spellEnd"/>
      <w:r w:rsidRPr="00495024">
        <w:t xml:space="preserve"> Mill.) w przebudowywanym drzewostanie sosnowym w Nadleśnictwie Doświadczalnym Zielonka. Pr. Kom. Nauk </w:t>
      </w:r>
      <w:proofErr w:type="spellStart"/>
      <w:r w:rsidRPr="00495024">
        <w:t>Roln</w:t>
      </w:r>
      <w:proofErr w:type="spellEnd"/>
      <w:r w:rsidRPr="00495024">
        <w:t>. Kom. Nauk Leśn. PTPN 76: 93-97.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lastRenderedPageBreak/>
        <w:t>Miś R. (1993a): Cele produkcji leśnej i zasady postępowania gospodarczego w warunkach społecznej gospodarki rynkowej. Sylwan 1: 23-37.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(1993b): Metoda urządzania lasu w Polsce na tle aktualnej ustawy o lasach. Sylwan 5: 19-26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(1993c): Etat cięć rębnych według potrzeb przebudowy i jego funkcja regulacyjna. Prace Inst. Bad. Leśn. </w:t>
      </w:r>
      <w:proofErr w:type="spellStart"/>
      <w:r w:rsidRPr="00495024">
        <w:t>ser.B</w:t>
      </w:r>
      <w:proofErr w:type="spellEnd"/>
      <w:r w:rsidRPr="00495024">
        <w:t xml:space="preserve"> 5: 19-26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(1994): Skład gatunkowy i produkcyjność drzewostanów wymagających przebudowy w Nadleśnictwie Doświadczalnym Zielonka. Pr. Kom. Nauk </w:t>
      </w:r>
      <w:proofErr w:type="spellStart"/>
      <w:r w:rsidRPr="00495024">
        <w:t>Roln</w:t>
      </w:r>
      <w:proofErr w:type="spellEnd"/>
      <w:r w:rsidRPr="00495024">
        <w:t>. Kom. Nauk Leśn. PTPN 78: 136-142.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(1995a): Wpływ przemysłowych zanieczyszczeń powietrza na wzrost wysokości i jakość sosny zwyczajnej (</w:t>
      </w:r>
      <w:proofErr w:type="spellStart"/>
      <w:r w:rsidRPr="00495024">
        <w:t>Pinus</w:t>
      </w:r>
      <w:proofErr w:type="spellEnd"/>
      <w:r w:rsidRPr="00495024">
        <w:t xml:space="preserve"> </w:t>
      </w:r>
      <w:proofErr w:type="spellStart"/>
      <w:r w:rsidRPr="00495024">
        <w:t>sylvestris</w:t>
      </w:r>
      <w:proofErr w:type="spellEnd"/>
      <w:r w:rsidRPr="00495024">
        <w:t xml:space="preserve"> L.). Sylwan 1: 87-97.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(1995b): Wpływ długotrwałych zanieczyszczeń przemysłowych na środowisko leśne Niżu Polskiego. Redakcja pracy zbiorowej. Fundacja "Rozwój SGGW" Warszawa-Poznań.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(1995c): Dynamika środowiska leśnego w warunkach długotrwałych zanieczyszczeń przemysłowych. [W]: Wpływ długotrwałych zanieczyszczeń przemysłowych na środowisko leśne Niżu Polskiego. Fundacja "Rozwój SGGW" Warszawa-Poznań: 13-20, 66-87, 97-105, 138-161, 188-210.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(1997): Prawdopodobieństwo przeżycia drzewostanów w strefach uszkodzeń przemysłowych. Prace Inst. Bad. Leśn. ser. B 33: 19-29.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(1998): Gospodarstwo przebudowy lasu a regulacja rozmiaru użytkowania rębnego. Sylwan 6: 61-71.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rPr>
          <w:lang w:val="de-DE"/>
        </w:rPr>
        <w:t xml:space="preserve">Gołojuch P., Kukuła J., Miś R., Strzeliński P., Węgiel A. (1998): Stand volume and increment of stand volume on professor Busse's experimental surface in Trzciel Forest Division. </w:t>
      </w:r>
      <w:proofErr w:type="spellStart"/>
      <w:r w:rsidRPr="00495024">
        <w:t>Scientific</w:t>
      </w:r>
      <w:proofErr w:type="spellEnd"/>
      <w:r w:rsidRPr="00495024">
        <w:t xml:space="preserve"> </w:t>
      </w:r>
      <w:proofErr w:type="spellStart"/>
      <w:r w:rsidRPr="00495024">
        <w:t>papers</w:t>
      </w:r>
      <w:proofErr w:type="spellEnd"/>
      <w:r w:rsidRPr="00495024">
        <w:t xml:space="preserve"> of </w:t>
      </w:r>
      <w:proofErr w:type="spellStart"/>
      <w:r w:rsidRPr="00495024">
        <w:t>Agricultural</w:t>
      </w:r>
      <w:proofErr w:type="spellEnd"/>
      <w:r w:rsidRPr="00495024">
        <w:t xml:space="preserve"> University of Poznań. </w:t>
      </w:r>
      <w:proofErr w:type="spellStart"/>
      <w:r w:rsidRPr="00495024">
        <w:t>Forestry</w:t>
      </w:r>
      <w:proofErr w:type="spellEnd"/>
      <w:r w:rsidRPr="00495024">
        <w:t>. vol.1: 3-19.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(1999a): Rola świerka pospolitego w Krainie Bałtyckiej jako dylemat regulacji gospodarstwa przebudowy lasu. Sylwan 3: 113-119.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(1999b): </w:t>
      </w:r>
      <w:proofErr w:type="spellStart"/>
      <w:r w:rsidRPr="00495024">
        <w:t>Rate</w:t>
      </w:r>
      <w:proofErr w:type="spellEnd"/>
      <w:r w:rsidRPr="00495024">
        <w:t xml:space="preserve"> of </w:t>
      </w:r>
      <w:proofErr w:type="spellStart"/>
      <w:r w:rsidRPr="00495024">
        <w:t>tree</w:t>
      </w:r>
      <w:proofErr w:type="spellEnd"/>
      <w:r w:rsidRPr="00495024">
        <w:t xml:space="preserve"> </w:t>
      </w:r>
      <w:proofErr w:type="spellStart"/>
      <w:r w:rsidRPr="00495024">
        <w:t>height</w:t>
      </w:r>
      <w:proofErr w:type="spellEnd"/>
      <w:r w:rsidRPr="00495024">
        <w:t xml:space="preserve"> </w:t>
      </w:r>
      <w:proofErr w:type="spellStart"/>
      <w:r w:rsidRPr="00495024">
        <w:t>growth</w:t>
      </w:r>
      <w:proofErr w:type="spellEnd"/>
      <w:r w:rsidRPr="00495024">
        <w:t xml:space="preserve"> in </w:t>
      </w:r>
      <w:proofErr w:type="spellStart"/>
      <w:r w:rsidRPr="00495024">
        <w:t>conditions</w:t>
      </w:r>
      <w:proofErr w:type="spellEnd"/>
      <w:r w:rsidRPr="00495024">
        <w:t xml:space="preserve"> of </w:t>
      </w:r>
      <w:proofErr w:type="spellStart"/>
      <w:r w:rsidRPr="00495024">
        <w:t>fresh</w:t>
      </w:r>
      <w:proofErr w:type="spellEnd"/>
      <w:r w:rsidRPr="00495024">
        <w:t xml:space="preserve"> </w:t>
      </w:r>
      <w:proofErr w:type="spellStart"/>
      <w:r w:rsidRPr="00495024">
        <w:t>coniferous</w:t>
      </w:r>
      <w:proofErr w:type="spellEnd"/>
      <w:r w:rsidRPr="00495024">
        <w:t xml:space="preserve"> </w:t>
      </w:r>
      <w:proofErr w:type="spellStart"/>
      <w:r w:rsidRPr="00495024">
        <w:t>pine</w:t>
      </w:r>
      <w:proofErr w:type="spellEnd"/>
      <w:r w:rsidRPr="00495024">
        <w:t xml:space="preserve"> </w:t>
      </w:r>
      <w:proofErr w:type="spellStart"/>
      <w:r w:rsidRPr="00495024">
        <w:t>forests</w:t>
      </w:r>
      <w:proofErr w:type="spellEnd"/>
      <w:r w:rsidRPr="00495024">
        <w:t xml:space="preserve"> of the </w:t>
      </w:r>
      <w:proofErr w:type="spellStart"/>
      <w:r w:rsidRPr="00495024">
        <w:t>Polish</w:t>
      </w:r>
      <w:proofErr w:type="spellEnd"/>
      <w:r w:rsidRPr="00495024">
        <w:t xml:space="preserve"> </w:t>
      </w:r>
      <w:proofErr w:type="spellStart"/>
      <w:r w:rsidRPr="00495024">
        <w:t>Lowland</w:t>
      </w:r>
      <w:proofErr w:type="spellEnd"/>
      <w:r w:rsidRPr="00495024">
        <w:t xml:space="preserve">. </w:t>
      </w:r>
      <w:proofErr w:type="spellStart"/>
      <w:r w:rsidRPr="00495024">
        <w:t>Sci</w:t>
      </w:r>
      <w:proofErr w:type="spellEnd"/>
      <w:r w:rsidRPr="00495024">
        <w:t xml:space="preserve">. Pap. </w:t>
      </w:r>
      <w:proofErr w:type="spellStart"/>
      <w:r w:rsidRPr="00495024">
        <w:t>Agric</w:t>
      </w:r>
      <w:proofErr w:type="spellEnd"/>
      <w:r w:rsidRPr="00495024">
        <w:t xml:space="preserve">. </w:t>
      </w:r>
      <w:proofErr w:type="spellStart"/>
      <w:r w:rsidRPr="00495024">
        <w:t>Univ</w:t>
      </w:r>
      <w:proofErr w:type="spellEnd"/>
      <w:r w:rsidRPr="00495024">
        <w:t xml:space="preserve">. </w:t>
      </w:r>
      <w:proofErr w:type="spellStart"/>
      <w:r w:rsidRPr="00495024">
        <w:t>Pozn</w:t>
      </w:r>
      <w:proofErr w:type="spellEnd"/>
      <w:r w:rsidRPr="00495024">
        <w:t xml:space="preserve">. </w:t>
      </w:r>
      <w:proofErr w:type="spellStart"/>
      <w:r w:rsidRPr="00495024">
        <w:t>Forestry</w:t>
      </w:r>
      <w:proofErr w:type="spellEnd"/>
      <w:r w:rsidRPr="00495024">
        <w:t xml:space="preserve"> 2: 99-114.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 (2001): Optymalizacja etatu przebudowy w urządzaniu lasu. Rocz. AR </w:t>
      </w:r>
      <w:proofErr w:type="spellStart"/>
      <w:r w:rsidRPr="00495024">
        <w:t>Pozn</w:t>
      </w:r>
      <w:proofErr w:type="spellEnd"/>
      <w:r w:rsidRPr="00495024">
        <w:t>. Leśn. 39: 187-193.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(2003): Charakterystyka zmian w stanie lasów Puszczy Noteckiej. Sylwan 6: 35-46.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R., Rączka G. (2004): Przebudowa lasów nizinnych w Polsce</w:t>
      </w:r>
      <w:r w:rsidRPr="00495024">
        <w:rPr>
          <w:i/>
          <w:iCs/>
        </w:rPr>
        <w:t>. </w:t>
      </w:r>
      <w:r w:rsidRPr="00495024">
        <w:t>Sylwan, 1: 19-32.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 xml:space="preserve">Miś R., </w:t>
      </w:r>
      <w:proofErr w:type="spellStart"/>
      <w:r w:rsidRPr="00495024">
        <w:t>Sugiero</w:t>
      </w:r>
      <w:proofErr w:type="spellEnd"/>
      <w:r w:rsidRPr="00495024">
        <w:t xml:space="preserve"> D. (2004): Jednostkowe pole i przestrzeń drzew młodego pokolenia w dwugeneracyjnej buczynie karpackiej. Acta </w:t>
      </w:r>
      <w:proofErr w:type="spellStart"/>
      <w:r w:rsidRPr="00495024">
        <w:t>Scientarum</w:t>
      </w:r>
      <w:proofErr w:type="spellEnd"/>
      <w:r w:rsidRPr="00495024">
        <w:t xml:space="preserve"> </w:t>
      </w:r>
      <w:proofErr w:type="spellStart"/>
      <w:r w:rsidRPr="00495024">
        <w:t>Polonorum</w:t>
      </w:r>
      <w:proofErr w:type="spellEnd"/>
      <w:r w:rsidRPr="00495024">
        <w:t xml:space="preserve"> </w:t>
      </w:r>
      <w:proofErr w:type="spellStart"/>
      <w:r w:rsidRPr="00495024">
        <w:t>Silvarum</w:t>
      </w:r>
      <w:proofErr w:type="spellEnd"/>
      <w:r w:rsidRPr="00495024">
        <w:t xml:space="preserve"> </w:t>
      </w:r>
      <w:proofErr w:type="spellStart"/>
      <w:r w:rsidRPr="00495024">
        <w:t>Colendarum</w:t>
      </w:r>
      <w:proofErr w:type="spellEnd"/>
      <w:r w:rsidRPr="00495024">
        <w:t xml:space="preserve"> Ratio et Industria </w:t>
      </w:r>
      <w:proofErr w:type="spellStart"/>
      <w:r w:rsidRPr="00495024">
        <w:t>Lignaria</w:t>
      </w:r>
      <w:proofErr w:type="spellEnd"/>
      <w:r w:rsidRPr="00495024">
        <w:t xml:space="preserve"> 3 (1): 25-39.</w:t>
      </w:r>
    </w:p>
    <w:p w:rsidR="00495024" w:rsidRPr="00495024" w:rsidRDefault="00495024" w:rsidP="00495024">
      <w:pPr>
        <w:numPr>
          <w:ilvl w:val="0"/>
          <w:numId w:val="1"/>
        </w:numPr>
      </w:pPr>
      <w:r w:rsidRPr="00495024">
        <w:t>Miś R. (2005): Występowanie i rola jodły pospolitej (</w:t>
      </w:r>
      <w:proofErr w:type="spellStart"/>
      <w:r w:rsidRPr="00495024">
        <w:t>Abies</w:t>
      </w:r>
      <w:proofErr w:type="spellEnd"/>
      <w:r w:rsidRPr="00495024">
        <w:t xml:space="preserve"> alba Mill.) w lasach Krainy Bałtyckiej. Sylwan 6: 21-33.</w:t>
      </w:r>
    </w:p>
    <w:p w:rsidR="00495024" w:rsidRPr="00495024" w:rsidRDefault="00495024" w:rsidP="00495024"/>
    <w:p w:rsidR="00495024" w:rsidRPr="00495024" w:rsidRDefault="00495024" w:rsidP="00495024">
      <w:r w:rsidRPr="00495024">
        <w:lastRenderedPageBreak/>
        <w:pict>
          <v:rect id="_x0000_i1025" style="width:0;height:1.5pt" o:hralign="center" o:hrstd="t" o:hrnoshade="t" o:hr="t" fillcolor="#004000" stroked="f"/>
        </w:pict>
      </w:r>
    </w:p>
    <w:p w:rsidR="00495024" w:rsidRPr="00495024" w:rsidRDefault="00495024" w:rsidP="00495024">
      <w:r w:rsidRPr="00495024">
        <w:rPr>
          <w:b/>
          <w:bCs/>
        </w:rPr>
        <w:t>II. PODRĘCZNIKI I SKRYPTY</w:t>
      </w:r>
      <w:r w:rsidRPr="00495024">
        <w:br/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Miś R. (1976a): Materiały pomocnicze do ćwiczeń z urządzania lasu (Wersja A). Skrypt. Wyd. AR </w:t>
      </w:r>
      <w:proofErr w:type="spellStart"/>
      <w:r w:rsidRPr="00495024">
        <w:t>Pozn</w:t>
      </w:r>
      <w:proofErr w:type="spellEnd"/>
      <w:r w:rsidRPr="00495024">
        <w:t>.: 1-26.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Miś R. (1976b): Materiały pomocnicze do ćwiczeń z urządzania lasu (Wersja B). Skrypt. Wyd. AR </w:t>
      </w:r>
      <w:proofErr w:type="spellStart"/>
      <w:r w:rsidRPr="00495024">
        <w:t>Pozn</w:t>
      </w:r>
      <w:proofErr w:type="spellEnd"/>
      <w:r w:rsidRPr="00495024">
        <w:t>.: 1-36.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Miś R. (1977): Wybrane zagadnienia z urządzania lasu. Skrypt. </w:t>
      </w:r>
      <w:proofErr w:type="spellStart"/>
      <w:r w:rsidRPr="00495024">
        <w:t>Wyd</w:t>
      </w:r>
      <w:proofErr w:type="spellEnd"/>
      <w:r w:rsidRPr="00495024">
        <w:t xml:space="preserve"> AR </w:t>
      </w:r>
      <w:proofErr w:type="spellStart"/>
      <w:r w:rsidRPr="00495024">
        <w:t>Pozn</w:t>
      </w:r>
      <w:proofErr w:type="spellEnd"/>
      <w:r w:rsidRPr="00495024">
        <w:t>.: 1-63.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Miś R. (1981): Wybrane zagadnienia z urządzania lasu. Skrypt. Wyd. AR </w:t>
      </w:r>
      <w:proofErr w:type="spellStart"/>
      <w:r w:rsidRPr="00495024">
        <w:t>Pozn</w:t>
      </w:r>
      <w:proofErr w:type="spellEnd"/>
      <w:r w:rsidRPr="00495024">
        <w:t>.: 1-111.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Kukuła J., </w:t>
      </w:r>
      <w:proofErr w:type="spellStart"/>
      <w:r w:rsidRPr="00495024">
        <w:t>Magnuski</w:t>
      </w:r>
      <w:proofErr w:type="spellEnd"/>
      <w:r w:rsidRPr="00495024">
        <w:t xml:space="preserve"> K., Miś R., Ważyński B., </w:t>
      </w:r>
      <w:proofErr w:type="spellStart"/>
      <w:r w:rsidRPr="00495024">
        <w:t>Żółciak</w:t>
      </w:r>
      <w:proofErr w:type="spellEnd"/>
      <w:r w:rsidRPr="00495024">
        <w:t xml:space="preserve"> E. (1984): Zagadnienia praktyczne z urządzania lasu. Skrypt. Wyd. AR </w:t>
      </w:r>
      <w:proofErr w:type="spellStart"/>
      <w:r w:rsidRPr="00495024">
        <w:t>Pozn</w:t>
      </w:r>
      <w:proofErr w:type="spellEnd"/>
      <w:r w:rsidRPr="00495024">
        <w:t>., rozdz.3.3: 49-62, rozdz. 6: 117-121, zał. 1-5: 127-136, zał. 7-15: 138-157.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Kukuła J., </w:t>
      </w:r>
      <w:proofErr w:type="spellStart"/>
      <w:r w:rsidRPr="00495024">
        <w:t>Magnuski</w:t>
      </w:r>
      <w:proofErr w:type="spellEnd"/>
      <w:r w:rsidRPr="00495024">
        <w:t xml:space="preserve"> K., Miś R., Ważyński B., </w:t>
      </w:r>
      <w:proofErr w:type="spellStart"/>
      <w:r w:rsidRPr="00495024">
        <w:t>Żółciak</w:t>
      </w:r>
      <w:proofErr w:type="spellEnd"/>
      <w:r w:rsidRPr="00495024">
        <w:t xml:space="preserve"> E. (1994): Zagadnienia praktyczne z urządzania lasu. Skrypt. Część I - Inwentaryzacja lasu i plany urządzania lasu (wydania II zmienione). Część II - Materiały pomocnicze - załączniki (wydanie I). Wyd. AR </w:t>
      </w:r>
      <w:proofErr w:type="spellStart"/>
      <w:r w:rsidRPr="00495024">
        <w:t>Pozn</w:t>
      </w:r>
      <w:proofErr w:type="spellEnd"/>
      <w:r w:rsidRPr="00495024">
        <w:t xml:space="preserve">., rozdz. 3.3: 82-127, rozdz. 5: 202-213, </w:t>
      </w:r>
      <w:proofErr w:type="spellStart"/>
      <w:r w:rsidRPr="00495024">
        <w:t>zał</w:t>
      </w:r>
      <w:proofErr w:type="spellEnd"/>
      <w:r w:rsidRPr="00495024">
        <w:t xml:space="preserve"> 21-24: 50-53, zał. 30-35: 65-82.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Kukuła J., </w:t>
      </w:r>
      <w:proofErr w:type="spellStart"/>
      <w:r w:rsidRPr="00495024">
        <w:t>Magnuski</w:t>
      </w:r>
      <w:proofErr w:type="spellEnd"/>
      <w:r w:rsidRPr="00495024">
        <w:t xml:space="preserve"> K., Miś R., Ważyński B., </w:t>
      </w:r>
      <w:proofErr w:type="spellStart"/>
      <w:r w:rsidRPr="00495024">
        <w:t>Żółciak</w:t>
      </w:r>
      <w:proofErr w:type="spellEnd"/>
      <w:r w:rsidRPr="00495024">
        <w:t xml:space="preserve"> E. (1997): Zagadnienia praktyczne z urządzania lasu. Skrypt. Część I - Inwentaryzacja lasu i plany urządzania lasu (wydanie II uzupełnione i poprawione). Część II - Materiały pomocnicze - załączniki (wydanie II uzupełnione i poprawione). Wyd. AR </w:t>
      </w:r>
      <w:proofErr w:type="spellStart"/>
      <w:r w:rsidRPr="00495024">
        <w:t>Pozn</w:t>
      </w:r>
      <w:proofErr w:type="spellEnd"/>
      <w:r w:rsidRPr="00495024">
        <w:t>., rozdz. 3.3: 104-168, rozdz. 5: 254-274, zał. 21-24: 60-64, zał. 30-35: 77-94.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Miś R., Strzeliński P., Węgiel A. (2001): Systemy informacji przestrzennej w leśnictwie i ochronie środowiska leśnego. Wyd. AR </w:t>
      </w:r>
      <w:proofErr w:type="spellStart"/>
      <w:r w:rsidRPr="00495024">
        <w:t>Pozn</w:t>
      </w:r>
      <w:proofErr w:type="spellEnd"/>
      <w:r w:rsidRPr="00495024">
        <w:t>. ss. 158.</w:t>
      </w:r>
    </w:p>
    <w:p w:rsidR="00495024" w:rsidRPr="00495024" w:rsidRDefault="00495024" w:rsidP="00495024">
      <w:pPr>
        <w:numPr>
          <w:ilvl w:val="0"/>
          <w:numId w:val="2"/>
        </w:numPr>
      </w:pPr>
      <w:r w:rsidRPr="00495024">
        <w:t xml:space="preserve">Miś R. (2003): Urządzanie lasów wielofunkcyjnych. Wyd. AR </w:t>
      </w:r>
      <w:proofErr w:type="spellStart"/>
      <w:r w:rsidRPr="00495024">
        <w:t>Pozn</w:t>
      </w:r>
      <w:proofErr w:type="spellEnd"/>
      <w:r w:rsidRPr="00495024">
        <w:t>., ss. 300.</w:t>
      </w:r>
    </w:p>
    <w:p w:rsidR="00495024" w:rsidRPr="00495024" w:rsidRDefault="00495024" w:rsidP="00495024"/>
    <w:p w:rsidR="00495024" w:rsidRPr="00495024" w:rsidRDefault="00495024" w:rsidP="00495024">
      <w:r w:rsidRPr="00495024">
        <w:pict>
          <v:rect id="_x0000_i1026" style="width:0;height:1.5pt" o:hralign="center" o:hrstd="t" o:hrnoshade="t" o:hr="t" fillcolor="#004000" stroked="f"/>
        </w:pict>
      </w:r>
    </w:p>
    <w:p w:rsidR="00495024" w:rsidRPr="00495024" w:rsidRDefault="00495024" w:rsidP="00495024">
      <w:r w:rsidRPr="00495024">
        <w:rPr>
          <w:b/>
          <w:bCs/>
        </w:rPr>
        <w:t>III. INNE PUBLIKACJE</w:t>
      </w:r>
      <w:r w:rsidRPr="00495024">
        <w:br/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(1964): Terenowe ćwiczenia kompleksowe dla studentów leśnictwa WSR w Poznaniu. Artykuł popularny. Las Polski 18: 16.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(1969): Produkcyjność świerka w drzewostanach mieszanych Krainy Bałtyckiej. Materiały konferencji PTL w Gdańsku 16.09.1969.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(1970a): Próba przedstawienia biologicznej współzależności między wysokością, wiekiem i miąższością drzew w drzewostanach mieszanych za pomocą równań matematycznych. Artykuł naukowy. Sylwan 6: 47-52.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(1970b): Próba przedstawienia biologicznej współzależności między wysokością, wiekiem i miąższością drzew w drzewostanach mieszanych za pomocą równań matematycznych. Artykuł naukowy. Sylwan 6: 47-52.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lastRenderedPageBreak/>
        <w:t>Miś R. (1971): W jaki sposób należy ustalić optymalny skład gatunkowy drzewostanów? Artykuł popularno-naukowy. Las Polski 12: 13-14.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R., Ważyński B., </w:t>
      </w:r>
      <w:proofErr w:type="spellStart"/>
      <w:r w:rsidRPr="00495024">
        <w:t>Żółciak</w:t>
      </w:r>
      <w:proofErr w:type="spellEnd"/>
      <w:r w:rsidRPr="00495024">
        <w:t xml:space="preserve"> E. (1971): Specyfika zagadnień dydaktycznych w nauczaniu urządzania lasu w szkole wyższej. Międzynarodowe sympozjum w </w:t>
      </w:r>
      <w:proofErr w:type="spellStart"/>
      <w:r w:rsidRPr="00495024">
        <w:t>Zvoleniu</w:t>
      </w:r>
      <w:proofErr w:type="spellEnd"/>
      <w:r w:rsidRPr="00495024">
        <w:t xml:space="preserve"> w dniach 21-24.09.1971: 1-14.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(1972): Cybernetyka i nowa technika obliczeniowa w leśnictwie. Artykuł naukowy. Las Polski 7: 12-13.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(1973): Aspekty rewolucji naukowo-technicznej w urządzaniu lasu. Artykuł naukowy. Postępy techniki w leśnictwie 21: 24-27.</w:t>
      </w:r>
    </w:p>
    <w:p w:rsidR="00495024" w:rsidRPr="00495024" w:rsidRDefault="00495024" w:rsidP="00495024">
      <w:pPr>
        <w:numPr>
          <w:ilvl w:val="0"/>
          <w:numId w:val="3"/>
        </w:numPr>
        <w:rPr>
          <w:lang w:val="de-DE"/>
        </w:rPr>
      </w:pPr>
      <w:r w:rsidRPr="00495024">
        <w:rPr>
          <w:lang w:val="de-DE"/>
        </w:rPr>
        <w:t>Miś R. (1975): The application of the method of simulation and computers for prognostic object in forestry. [W]: Essais sut L'amenagement des forets et planification. Sympozjum IUFRO w dniach 23-27.09.1974, Belgrad: 125-142.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(1976): Aktualne problemy urządzania lasu. Artykuł naukowy. Las Polski 20: 5-7.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(1977): Perspektywy zastosowania systemu informatycznego EPD do wielkoobszarowej inwentaryzacji lasu. Artykuł naukowy. Postępy techniki w leśnictwie 27: 46-59.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(1980a): The problem of stands with small produktion in management planning. </w:t>
      </w:r>
      <w:r w:rsidRPr="00495024">
        <w:t xml:space="preserve">[W]: </w:t>
      </w:r>
      <w:proofErr w:type="spellStart"/>
      <w:r w:rsidRPr="00495024">
        <w:t>Forest</w:t>
      </w:r>
      <w:proofErr w:type="spellEnd"/>
      <w:r w:rsidRPr="00495024">
        <w:t xml:space="preserve"> management </w:t>
      </w:r>
      <w:proofErr w:type="spellStart"/>
      <w:r w:rsidRPr="00495024">
        <w:t>planning</w:t>
      </w:r>
      <w:proofErr w:type="spellEnd"/>
      <w:r w:rsidRPr="00495024">
        <w:t xml:space="preserve"> and </w:t>
      </w:r>
      <w:proofErr w:type="spellStart"/>
      <w:r w:rsidRPr="00495024">
        <w:t>managerial</w:t>
      </w:r>
      <w:proofErr w:type="spellEnd"/>
      <w:r w:rsidRPr="00495024">
        <w:t xml:space="preserve"> </w:t>
      </w:r>
      <w:proofErr w:type="spellStart"/>
      <w:r w:rsidRPr="00495024">
        <w:t>economics</w:t>
      </w:r>
      <w:proofErr w:type="spellEnd"/>
      <w:r w:rsidRPr="00495024">
        <w:t>. Sympozjum IUFRO w Gdańsku w dniach 1-5.06.1980, grupa S4.04.: 1-9.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(1980b): </w:t>
      </w:r>
      <w:proofErr w:type="spellStart"/>
      <w:r w:rsidRPr="00495024">
        <w:t>Inrukcja</w:t>
      </w:r>
      <w:proofErr w:type="spellEnd"/>
      <w:r w:rsidRPr="00495024">
        <w:t xml:space="preserve"> urządzania lasu. Tom I - prace urządzeniowe. Opracowanie zbiorowe - współudział: 1-301.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R., Ważyński B. (1980): Instrukcja wykorzystania eto w pracach urządzania lasu - załącznik nr 2. Instrukcja urządzania lasu. Tom I. </w:t>
      </w:r>
      <w:proofErr w:type="spellStart"/>
      <w:r w:rsidRPr="00495024">
        <w:t>PWRiL</w:t>
      </w:r>
      <w:proofErr w:type="spellEnd"/>
      <w:r w:rsidRPr="00495024">
        <w:t>: 171-212.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R., Żółciak E. (1980): Aktuelle probleme der forsteinrichtung in Polen. </w:t>
      </w:r>
      <w:r w:rsidRPr="00495024">
        <w:t xml:space="preserve">Materiały sympozjum Uniwersytetu Technicznego w Dreźnie. Sekcja Leśna w </w:t>
      </w:r>
      <w:proofErr w:type="spellStart"/>
      <w:r w:rsidRPr="00495024">
        <w:t>Tharandtcie</w:t>
      </w:r>
      <w:proofErr w:type="spellEnd"/>
      <w:r w:rsidRPr="00495024">
        <w:t xml:space="preserve"> 29.09.-3.10.1980. Tom 2: 38-44.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(1982): Rozwój zastosowań ETO w urządzaniu lasu. Artykuł naukowy. Postępy Techniki w leśnictwie 37: 107-115.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(1983a): Problemy trwałości lasu w obecnych warunkach środowiska leśnego w Polsce. Artykuł naukowy. Las Polski 12: 6-8.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(1983b): Lasy w niebezpieczeństwie. Artykuł popularny. Gazeta Poznańska z 23.09.1983 r.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(1983c): Regulung des Endnutzungshiebssatzes unter Anwendung der Vorteilsfunktion. </w:t>
      </w:r>
      <w:r w:rsidRPr="00495024">
        <w:t xml:space="preserve">Materiały </w:t>
      </w:r>
      <w:proofErr w:type="spellStart"/>
      <w:r w:rsidRPr="00495024">
        <w:t>symposium</w:t>
      </w:r>
      <w:proofErr w:type="spellEnd"/>
      <w:r w:rsidRPr="00495024">
        <w:t xml:space="preserve"> IUFRO. </w:t>
      </w:r>
      <w:proofErr w:type="spellStart"/>
      <w:r w:rsidRPr="00495024">
        <w:t>Sumarski</w:t>
      </w:r>
      <w:proofErr w:type="spellEnd"/>
      <w:r w:rsidRPr="00495024">
        <w:t xml:space="preserve"> </w:t>
      </w:r>
      <w:proofErr w:type="spellStart"/>
      <w:r w:rsidRPr="00495024">
        <w:t>Institut</w:t>
      </w:r>
      <w:proofErr w:type="spellEnd"/>
      <w:r w:rsidRPr="00495024">
        <w:t xml:space="preserve"> </w:t>
      </w:r>
      <w:proofErr w:type="spellStart"/>
      <w:r w:rsidRPr="00495024">
        <w:t>Jastrebarsko</w:t>
      </w:r>
      <w:proofErr w:type="spellEnd"/>
      <w:r w:rsidRPr="00495024">
        <w:t xml:space="preserve">. </w:t>
      </w:r>
      <w:proofErr w:type="spellStart"/>
      <w:r w:rsidRPr="00495024">
        <w:t>Plitvicka</w:t>
      </w:r>
      <w:proofErr w:type="spellEnd"/>
      <w:r w:rsidRPr="00495024">
        <w:t xml:space="preserve"> </w:t>
      </w:r>
      <w:proofErr w:type="spellStart"/>
      <w:r w:rsidRPr="00495024">
        <w:t>jezera</w:t>
      </w:r>
      <w:proofErr w:type="spellEnd"/>
      <w:r w:rsidRPr="00495024">
        <w:t>, 16-20.05.1983, Zagrzeb: 119-135.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(1984a): Rozwój zastosowań ETO w urządzaniu lasu. Artykuł naukowy Postępy techniki w leśnictwie 37: 107-115.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lastRenderedPageBreak/>
        <w:t xml:space="preserve">Miś R. (1984b): Regelung des Endnutzungshiebssatzes unter Anwendung der Vorteilsfunktion. </w:t>
      </w:r>
      <w:r w:rsidRPr="00495024">
        <w:t xml:space="preserve">Sympozjum IUFRO w Jugosławii w dniach 23.03-25.03.1983r. </w:t>
      </w:r>
      <w:proofErr w:type="spellStart"/>
      <w:r w:rsidRPr="00495024">
        <w:t>Forest</w:t>
      </w:r>
      <w:proofErr w:type="spellEnd"/>
      <w:r w:rsidRPr="00495024">
        <w:t xml:space="preserve"> </w:t>
      </w:r>
      <w:proofErr w:type="spellStart"/>
      <w:r w:rsidRPr="00495024">
        <w:t>Research</w:t>
      </w:r>
      <w:proofErr w:type="spellEnd"/>
      <w:r w:rsidRPr="00495024">
        <w:t xml:space="preserve"> </w:t>
      </w:r>
      <w:proofErr w:type="spellStart"/>
      <w:r w:rsidRPr="00495024">
        <w:t>Institute</w:t>
      </w:r>
      <w:proofErr w:type="spellEnd"/>
      <w:r w:rsidRPr="00495024">
        <w:t xml:space="preserve"> </w:t>
      </w:r>
      <w:proofErr w:type="spellStart"/>
      <w:r w:rsidRPr="00495024">
        <w:t>Jastrebarsko</w:t>
      </w:r>
      <w:proofErr w:type="spellEnd"/>
      <w:r w:rsidRPr="00495024">
        <w:t xml:space="preserve">, </w:t>
      </w:r>
      <w:proofErr w:type="spellStart"/>
      <w:r w:rsidRPr="00495024">
        <w:t>Zagreb</w:t>
      </w:r>
      <w:proofErr w:type="spellEnd"/>
      <w:r w:rsidRPr="00495024">
        <w:t>: 119-135.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(1985): Determination of thinning intensity in forest management. </w:t>
      </w:r>
      <w:r w:rsidRPr="00495024">
        <w:t>Materiały sympozjum IUFRO w Moskwie 5.02.1985: 1-12.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(1987a): Planowanie rozmiaru cięć rębnych w różnych warunkach stanu środowiska leśnego. Artykuł naukowy. Las Polski 15: 19-22.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(1987b): Planowanie rozmiaru cięć rębnych w różnych warunkach stanu środowiska leśnego.[W]: Aktualne problemy urządzania lasu w Polsce. Materiały na konferencję </w:t>
      </w:r>
      <w:proofErr w:type="spellStart"/>
      <w:r w:rsidRPr="00495024">
        <w:t>BULiGL</w:t>
      </w:r>
      <w:proofErr w:type="spellEnd"/>
      <w:r w:rsidRPr="00495024">
        <w:t xml:space="preserve">, </w:t>
      </w:r>
      <w:proofErr w:type="spellStart"/>
      <w:r w:rsidRPr="00495024">
        <w:t>SITLiD</w:t>
      </w:r>
      <w:proofErr w:type="spellEnd"/>
      <w:r w:rsidRPr="00495024">
        <w:t xml:space="preserve"> w Warszawie, kwiecień 1987: 87-104.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(1988a): Zmodyfikowana teoria lasu normalnego jako podstawa regulacji produkcji drewna w ekosystemach leśnych. [W]: Wpływ przemysłowych zanieczyszczeń powietrza i innych </w:t>
      </w:r>
      <w:proofErr w:type="spellStart"/>
      <w:r w:rsidRPr="00495024">
        <w:t>polutantów</w:t>
      </w:r>
      <w:proofErr w:type="spellEnd"/>
      <w:r w:rsidRPr="00495024">
        <w:t xml:space="preserve"> na las. Materiały seminarium SGGW (CPBP 04.10) w Rogowie 25.11.1987: 93-103.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(1988b): Wybrane problemy działalności dydaktycznej i naukowo-dydaktycznej uczelni rolniczych. Materiały konferencji rektorów w Berlinie, 6-9.09.1988: 1-14.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(1989): Problemy regulacji produkcji drewna na tle zmodyfikowanej teorii lasu normalnego. Materiały konferencji Katedry Urządzania Lasu AR w Poznaniu. Roczniki AR </w:t>
      </w:r>
      <w:proofErr w:type="spellStart"/>
      <w:r w:rsidRPr="00495024">
        <w:t>Pozn</w:t>
      </w:r>
      <w:proofErr w:type="spellEnd"/>
      <w:r w:rsidRPr="00495024">
        <w:t>.: 47-55.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(1990): Regulacja produkcji drewna w zagrożonych ekosystemach leśnych. [W]: Podstawy leśnej inżynierii ekologicznej - bezpieczne technologie leśne. Wyd. SGGW-AR Warszawa: 100-107.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(1992a): Etat cięć rębnych według potrzeb przebudowy i jego funkcja regulacyjna. [W]: Urządzanie lasu - stan i perspektywy rozwoju. Materiały sympozjum IBL, PAN: 57-75.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(1992b): Cele produkcji leśnej i zasady postępowania gospodarczego w warunkach społecznej gospodarki rynkowej. [W]: Leśnictwo w procesie przemian społeczno-politycznych kraju. Sesja naukowa Zjazdu PTL w Międzyzdrojach w dniach 11-13.03.1992: 31-49.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(1992c): Sympozjum na temat "Urządzanie lasu - stan i perspektywy rozwoju". Artykuł popularny. Przegląd Leśniczy 2: 24.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(1992d): Regulation of wood production in endangered forest ecosystems. [W]: Ecological Basis for Forest Management and Development of Forest Ability to Fulfill Manysided Functions. </w:t>
      </w:r>
      <w:r w:rsidRPr="00495024">
        <w:t>Informacja o wynikach badań za okres 1986-1990. Wyd. SGGW Warszawa 79: 1-96.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(1994a): Effect of industrial air pollution on height growth and quality of scots pine (Pinus sylvestris L.). </w:t>
      </w:r>
      <w:r w:rsidRPr="00495024">
        <w:t xml:space="preserve">[W]: </w:t>
      </w:r>
      <w:proofErr w:type="spellStart"/>
      <w:r w:rsidRPr="00495024">
        <w:t>Growth</w:t>
      </w:r>
      <w:proofErr w:type="spellEnd"/>
      <w:r w:rsidRPr="00495024">
        <w:t xml:space="preserve"> </w:t>
      </w:r>
      <w:proofErr w:type="spellStart"/>
      <w:r w:rsidRPr="00495024">
        <w:t>trends</w:t>
      </w:r>
      <w:proofErr w:type="spellEnd"/>
      <w:r w:rsidRPr="00495024">
        <w:t xml:space="preserve"> of </w:t>
      </w:r>
      <w:proofErr w:type="spellStart"/>
      <w:r w:rsidRPr="00495024">
        <w:t>European</w:t>
      </w:r>
      <w:proofErr w:type="spellEnd"/>
      <w:r w:rsidRPr="00495024">
        <w:t xml:space="preserve"> </w:t>
      </w:r>
      <w:proofErr w:type="spellStart"/>
      <w:r w:rsidRPr="00495024">
        <w:t>forests</w:t>
      </w:r>
      <w:proofErr w:type="spellEnd"/>
      <w:r w:rsidRPr="00495024">
        <w:t xml:space="preserve">. </w:t>
      </w:r>
      <w:proofErr w:type="spellStart"/>
      <w:r w:rsidRPr="00495024">
        <w:t>European</w:t>
      </w:r>
      <w:proofErr w:type="spellEnd"/>
      <w:r w:rsidRPr="00495024">
        <w:t xml:space="preserve"> </w:t>
      </w:r>
      <w:proofErr w:type="spellStart"/>
      <w:r w:rsidRPr="00495024">
        <w:t>Forest</w:t>
      </w:r>
      <w:proofErr w:type="spellEnd"/>
      <w:r w:rsidRPr="00495024">
        <w:t xml:space="preserve"> </w:t>
      </w:r>
      <w:proofErr w:type="spellStart"/>
      <w:r w:rsidRPr="00495024">
        <w:t>Insitute</w:t>
      </w:r>
      <w:proofErr w:type="spellEnd"/>
      <w:r w:rsidRPr="00495024">
        <w:t>: 68.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R., Strzeliński P. (1994b): Das Problem der Umgestaltung bei der Forsteinrichtung. </w:t>
      </w:r>
      <w:r w:rsidRPr="00495024">
        <w:t xml:space="preserve">[W]: Problemy </w:t>
      </w:r>
      <w:proofErr w:type="spellStart"/>
      <w:r w:rsidRPr="00495024">
        <w:t>rozvoji</w:t>
      </w:r>
      <w:proofErr w:type="spellEnd"/>
      <w:r w:rsidRPr="00495024">
        <w:t xml:space="preserve"> hospodarskiej </w:t>
      </w:r>
      <w:proofErr w:type="spellStart"/>
      <w:r w:rsidRPr="00495024">
        <w:t>upravy</w:t>
      </w:r>
      <w:proofErr w:type="spellEnd"/>
      <w:r w:rsidRPr="00495024">
        <w:t xml:space="preserve"> </w:t>
      </w:r>
      <w:proofErr w:type="spellStart"/>
      <w:r w:rsidRPr="00495024">
        <w:t>lesov</w:t>
      </w:r>
      <w:proofErr w:type="spellEnd"/>
      <w:r w:rsidRPr="00495024">
        <w:t xml:space="preserve">. Sympozjum międzynarodowe w </w:t>
      </w:r>
      <w:proofErr w:type="spellStart"/>
      <w:r w:rsidRPr="00495024">
        <w:t>Zvoleniu</w:t>
      </w:r>
      <w:proofErr w:type="spellEnd"/>
      <w:r w:rsidRPr="00495024">
        <w:t>: 97-103.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(1995a): Rozwój sposobu zagospodarowania lasu w Polsce w okresie 1926-1994. [W]: Adam </w:t>
      </w:r>
      <w:proofErr w:type="spellStart"/>
      <w:r w:rsidRPr="00495024">
        <w:t>Loret</w:t>
      </w:r>
      <w:proofErr w:type="spellEnd"/>
      <w:r w:rsidRPr="00495024">
        <w:t xml:space="preserve"> - prekursor współczesnego leśnictwa polskiego. Fundacja "Rozwój SGGW":46-60.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lastRenderedPageBreak/>
        <w:t xml:space="preserve">Miś R. (1995b): Zachowanie trwałości lasów i walorów ekologicznych ekosystemów leśnych. [W]: Założenia polityki leśnej Państwa. Instytut Badawczy </w:t>
      </w:r>
      <w:proofErr w:type="spellStart"/>
      <w:r w:rsidRPr="00495024">
        <w:t>Lesnictwa</w:t>
      </w:r>
      <w:proofErr w:type="spellEnd"/>
      <w:r w:rsidRPr="00495024">
        <w:t>: 1-56.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(1995c): Fakty i hipotezy. Artykuł popularno-naukowy. Przegląd Leśniczy 9: 13.</w:t>
      </w:r>
    </w:p>
    <w:p w:rsidR="00495024" w:rsidRPr="00495024" w:rsidRDefault="00495024" w:rsidP="00495024">
      <w:pPr>
        <w:numPr>
          <w:ilvl w:val="0"/>
          <w:numId w:val="3"/>
        </w:numPr>
        <w:rPr>
          <w:lang w:val="de-DE"/>
        </w:rPr>
      </w:pPr>
      <w:r w:rsidRPr="00495024">
        <w:rPr>
          <w:lang w:val="de-DE"/>
        </w:rPr>
        <w:t>Miś R. (1995d): Heigh growth and quality of Scots pine on the Polish Lowland. In: Papers growth trends in european forests. Materiały konferencji EFI: 68-76.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R., Ważyński B. (1996): </w:t>
      </w:r>
      <w:proofErr w:type="spellStart"/>
      <w:r w:rsidRPr="00495024">
        <w:t>Urzadzanie</w:t>
      </w:r>
      <w:proofErr w:type="spellEnd"/>
      <w:r w:rsidRPr="00495024">
        <w:t xml:space="preserve"> lasu na przełomie XX i XXI wieku. Sesja naukowa z okazji 75-lecia studiów leśnych w Poznaniu w dniach 26-27.05.1995. Wyd. AR </w:t>
      </w:r>
      <w:proofErr w:type="spellStart"/>
      <w:r w:rsidRPr="00495024">
        <w:t>Pozn</w:t>
      </w:r>
      <w:proofErr w:type="spellEnd"/>
      <w:r w:rsidRPr="00495024">
        <w:t>.: 24-29.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(1997): Damage - causing factors in forests and losses resulting from them. </w:t>
      </w:r>
      <w:r w:rsidRPr="00495024">
        <w:t xml:space="preserve">Materiały konferencji w </w:t>
      </w:r>
      <w:proofErr w:type="spellStart"/>
      <w:r w:rsidRPr="00495024">
        <w:t>Zvoleniu</w:t>
      </w:r>
      <w:proofErr w:type="spellEnd"/>
      <w:r w:rsidRPr="00495024">
        <w:t>, 8-11.09.1997: 33-42.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(1998): Czynniki </w:t>
      </w:r>
      <w:proofErr w:type="spellStart"/>
      <w:r w:rsidRPr="00495024">
        <w:t>szkodotwórcze</w:t>
      </w:r>
      <w:proofErr w:type="spellEnd"/>
      <w:r w:rsidRPr="00495024">
        <w:t xml:space="preserve"> w lasach i powodowane straty [W]: Kongres Leśników Polskich - materiały i dokumenty. Tom II, cz.1: 441-450.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(1999a): Co było najważniejszym wydarzeniem w leśnictwie w mijającym stuleciu. Artykuł popularny. Las Polski 3:7.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(1999b): Perspektywy rozwoju siedliskowo-drzewostanowej metody urządzania lasu w Polsce. W: Naturalizacja leśnych czynności gospodarczych. Materiały </w:t>
      </w:r>
      <w:proofErr w:type="spellStart"/>
      <w:r w:rsidRPr="00495024">
        <w:t>konferemcji</w:t>
      </w:r>
      <w:proofErr w:type="spellEnd"/>
      <w:r w:rsidRPr="00495024">
        <w:t xml:space="preserve"> w Siemianicach. Wyd. AR w Poznaniu: 95-106.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 (1999c): Modelling of forest environment and functions of the forest. </w:t>
      </w:r>
      <w:r w:rsidRPr="00495024">
        <w:t xml:space="preserve">W: Rocz. AR </w:t>
      </w:r>
      <w:proofErr w:type="spellStart"/>
      <w:r w:rsidRPr="00495024">
        <w:t>Pozn</w:t>
      </w:r>
      <w:proofErr w:type="spellEnd"/>
      <w:r w:rsidRPr="00495024">
        <w:t>. CCX, cz. I: 267-276. Materiały konferencji Wydziału Melioracji. </w:t>
      </w:r>
    </w:p>
    <w:p w:rsidR="00495024" w:rsidRPr="00495024" w:rsidRDefault="00495024" w:rsidP="00495024">
      <w:pPr>
        <w:numPr>
          <w:ilvl w:val="0"/>
          <w:numId w:val="3"/>
        </w:numPr>
      </w:pPr>
      <w:proofErr w:type="spellStart"/>
      <w:r w:rsidRPr="00495024">
        <w:t>Gołojuch</w:t>
      </w:r>
      <w:proofErr w:type="spellEnd"/>
      <w:r w:rsidRPr="00495024">
        <w:t xml:space="preserve"> P., Miś R. (1999): Ocena walorów lasu wielofunkcyjnego. Konferencja Naukowa: Naturalizacja leśnych czynności gospodarczych. Poznań - Siemianice 6-8 września 1999. Wyd. AR w Poznaniu: 51-64.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(2000): Regulacja produkcji drzewnej i etatu cięć użytków rębnych. W: Stan i perspektywy badań z zakresu urządzania lasu i ekonomiki leśnictwa. Smykała J. (red.). Instytut Badawczy Leśnictwa. Warszawa: 46-55.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R., Strzeliński P. (2000): Zasady projektowania ścieżek edukacyjnych w lasach. W: Problemy turystyki i reakcji w lasach Polski. </w:t>
      </w:r>
      <w:proofErr w:type="spellStart"/>
      <w:r w:rsidRPr="00495024">
        <w:t>Pienkos</w:t>
      </w:r>
      <w:proofErr w:type="spellEnd"/>
      <w:r w:rsidRPr="00495024">
        <w:t xml:space="preserve"> K. (red.) Warszawa: 214-223.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Węgiel A., Miś R., Strzeliński P. (2000): Możliwości przetwarzania i udostępniania leśnych baz danych z wykorzystaniem Internetu. W: Stan i perspektywy badań z zakresu urządzania lasu i ekonomiki leśnictwa. Smykała J. (red.). Instytut Badawczy Leśnictwa. Warszawa: 195-202.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(2001): Konferencja naukowa na temat: Urządzanie lasu w warunkach trwale zrównoważonej gospodarki leśnej. Artykuł popularno-naukowy. Sylwan 5: 89-94.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R., Czekaj W. (2001): Koncepcja systemu waloryzacji lasów wyżynnych i górskich. W: Kształtowanie środowiska. Zagrożenia, monitoring i ochrona środowiska. Wyd. PAN. Wydz. Nauk </w:t>
      </w:r>
      <w:proofErr w:type="spellStart"/>
      <w:r w:rsidRPr="00495024">
        <w:t>Roln</w:t>
      </w:r>
      <w:proofErr w:type="spellEnd"/>
      <w:r w:rsidRPr="00495024">
        <w:t xml:space="preserve">. </w:t>
      </w:r>
      <w:proofErr w:type="spellStart"/>
      <w:r w:rsidRPr="00495024">
        <w:t>Leśn</w:t>
      </w:r>
      <w:proofErr w:type="spellEnd"/>
      <w:r w:rsidRPr="00495024">
        <w:t xml:space="preserve"> i Wet. Zeszyty Problemowe Postępów Nauk Rolniczych. Zeszyt 476. Warszawa: 475-480.</w:t>
      </w:r>
    </w:p>
    <w:p w:rsidR="00495024" w:rsidRPr="00495024" w:rsidRDefault="00495024" w:rsidP="00495024">
      <w:pPr>
        <w:numPr>
          <w:ilvl w:val="0"/>
          <w:numId w:val="3"/>
        </w:numPr>
        <w:rPr>
          <w:lang w:val="de-DE"/>
        </w:rPr>
      </w:pPr>
      <w:proofErr w:type="spellStart"/>
      <w:r w:rsidRPr="00495024">
        <w:t>Gołojuch</w:t>
      </w:r>
      <w:proofErr w:type="spellEnd"/>
      <w:r w:rsidRPr="00495024">
        <w:t xml:space="preserve"> P., Miś R. (2001): Przegląd metod waloryzacji funkcji lasu w Polsce. </w:t>
      </w:r>
      <w:r w:rsidRPr="00495024">
        <w:rPr>
          <w:lang w:val="de-DE"/>
        </w:rPr>
        <w:t>In: The problems of spatial arrangement of the forest and cutting control at the present time. I. International Symposium. Present and new ways of development of forest management. Zvolen, 11-12 september 2001. Faculty of Forestry, Technical University in Zvolen, Department of Forest Management and Geodesy: 95-100.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lastRenderedPageBreak/>
        <w:t>Miś R., Rączka G. (2001): Wpływ długotrwałych zanieczyszczeń przemysłowych na wzrost wysokości drzew sosny zwyczajnej (</w:t>
      </w:r>
      <w:proofErr w:type="spellStart"/>
      <w:r w:rsidRPr="00495024">
        <w:t>Pinus</w:t>
      </w:r>
      <w:proofErr w:type="spellEnd"/>
      <w:r w:rsidRPr="00495024">
        <w:t xml:space="preserve"> </w:t>
      </w:r>
      <w:proofErr w:type="spellStart"/>
      <w:r w:rsidRPr="00495024">
        <w:t>sylvestris</w:t>
      </w:r>
      <w:proofErr w:type="spellEnd"/>
      <w:r w:rsidRPr="00495024">
        <w:t xml:space="preserve"> L.). [w:] </w:t>
      </w:r>
      <w:proofErr w:type="spellStart"/>
      <w:r w:rsidRPr="00495024">
        <w:t>Siwecki</w:t>
      </w:r>
      <w:proofErr w:type="spellEnd"/>
      <w:r w:rsidRPr="00495024">
        <w:t xml:space="preserve"> R. (red.). Reakcje Biologiczne Drzew na Zanieczyszczenia Przemysłowe. Materiały IV Krajowego Sympozjum Poznań-Kórnik, 29 maja - 1 czerwca 2001. PAN, Instytut Dendrologii Kórnik. Bogucki Wydawnictwo Naukowe, Poznań.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(2002a): Program ochrony przyrody w urządzaniu lasu. W: Zadania gospodarcze lasów a funkcje ochrony przyrody. VII Sympozjum Ochrony Ekosystemów Leśnych. Katedra Ochrony Lasu i Ekologii SGGW, DGLP. Wyd. SGGW. Warszawa: 127-136.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(2002b): Konferencja naukowa na temat: Urządzanie lasu w warunkach trwale zrównoważonej gospodarki leśnej. Sylwan 5: 89-94.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(2002c): Zrównoważona gospodarka leśna. Las Polski, 1:22-23.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(2002d): Celowość i podstawy metodyczne wariantowego planowania zadań dla nadleśnictwa. W: Urządzanie lasu wielofunkcyjnego. Stępień R. (red.) Fundacja Rozwoju SGGW, Warszawa: 189-205.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R., Rączka G. (2002): The </w:t>
      </w:r>
      <w:proofErr w:type="spellStart"/>
      <w:r w:rsidRPr="00495024">
        <w:t>research</w:t>
      </w:r>
      <w:proofErr w:type="spellEnd"/>
      <w:r w:rsidRPr="00495024">
        <w:t xml:space="preserve"> upon the </w:t>
      </w:r>
      <w:proofErr w:type="spellStart"/>
      <w:r w:rsidRPr="00495024">
        <w:t>impact</w:t>
      </w:r>
      <w:proofErr w:type="spellEnd"/>
      <w:r w:rsidRPr="00495024">
        <w:t xml:space="preserve"> of </w:t>
      </w:r>
      <w:proofErr w:type="spellStart"/>
      <w:r w:rsidRPr="00495024">
        <w:t>air</w:t>
      </w:r>
      <w:proofErr w:type="spellEnd"/>
      <w:r w:rsidRPr="00495024">
        <w:t xml:space="preserve"> </w:t>
      </w:r>
      <w:proofErr w:type="spellStart"/>
      <w:r w:rsidRPr="00495024">
        <w:t>pollution</w:t>
      </w:r>
      <w:proofErr w:type="spellEnd"/>
      <w:r w:rsidRPr="00495024">
        <w:t xml:space="preserve"> on </w:t>
      </w:r>
      <w:proofErr w:type="spellStart"/>
      <w:r w:rsidRPr="00495024">
        <w:t>growth</w:t>
      </w:r>
      <w:proofErr w:type="spellEnd"/>
      <w:r w:rsidRPr="00495024">
        <w:t xml:space="preserve"> of </w:t>
      </w:r>
      <w:proofErr w:type="spellStart"/>
      <w:r w:rsidRPr="00495024">
        <w:t>Scots</w:t>
      </w:r>
      <w:proofErr w:type="spellEnd"/>
      <w:r w:rsidRPr="00495024">
        <w:t xml:space="preserve"> </w:t>
      </w:r>
      <w:proofErr w:type="spellStart"/>
      <w:r w:rsidRPr="00495024">
        <w:t>pine</w:t>
      </w:r>
      <w:proofErr w:type="spellEnd"/>
      <w:r w:rsidRPr="00495024">
        <w:t xml:space="preserve"> (</w:t>
      </w:r>
      <w:proofErr w:type="spellStart"/>
      <w:r w:rsidRPr="00495024">
        <w:t>Pinus</w:t>
      </w:r>
      <w:proofErr w:type="spellEnd"/>
      <w:r w:rsidRPr="00495024">
        <w:t xml:space="preserve"> </w:t>
      </w:r>
      <w:proofErr w:type="spellStart"/>
      <w:r w:rsidRPr="00495024">
        <w:t>sylvestris</w:t>
      </w:r>
      <w:proofErr w:type="spellEnd"/>
      <w:r w:rsidRPr="00495024">
        <w:t xml:space="preserve"> L.) </w:t>
      </w:r>
      <w:proofErr w:type="spellStart"/>
      <w:r w:rsidRPr="00495024">
        <w:t>stands</w:t>
      </w:r>
      <w:proofErr w:type="spellEnd"/>
      <w:r w:rsidRPr="00495024">
        <w:t xml:space="preserve"> in Poland by </w:t>
      </w:r>
      <w:proofErr w:type="spellStart"/>
      <w:r w:rsidRPr="00495024">
        <w:t>using</w:t>
      </w:r>
      <w:proofErr w:type="spellEnd"/>
      <w:r w:rsidRPr="00495024">
        <w:t xml:space="preserve"> the </w:t>
      </w:r>
      <w:proofErr w:type="spellStart"/>
      <w:r w:rsidRPr="00495024">
        <w:t>growth</w:t>
      </w:r>
      <w:proofErr w:type="spellEnd"/>
      <w:r w:rsidRPr="00495024">
        <w:t xml:space="preserve"> model. </w:t>
      </w:r>
      <w:r w:rsidRPr="00495024">
        <w:rPr>
          <w:lang w:val="de-DE"/>
        </w:rPr>
        <w:t xml:space="preserve">[in:] Papers on International Symposium "Management and Modelling Multifunctional Forest Enterprises and Properties", May 26-28, 2002. </w:t>
      </w:r>
      <w:r w:rsidRPr="00495024">
        <w:t xml:space="preserve">University of West </w:t>
      </w:r>
      <w:proofErr w:type="spellStart"/>
      <w:r w:rsidRPr="00495024">
        <w:t>Hungary</w:t>
      </w:r>
      <w:proofErr w:type="spellEnd"/>
      <w:r w:rsidRPr="00495024">
        <w:t xml:space="preserve">, </w:t>
      </w:r>
      <w:proofErr w:type="spellStart"/>
      <w:r w:rsidRPr="00495024">
        <w:t>Sopron</w:t>
      </w:r>
      <w:proofErr w:type="spellEnd"/>
      <w:r w:rsidRPr="00495024">
        <w:t>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 xml:space="preserve">Miś R. (2003): Problematyka stabilności ekosystemowej w rozwoju lasu wyłączonego z gospodarki leśnej. W: Kształtowanie i ochrona środowiska leśnego. Miler A. (red.). Wyd. AR </w:t>
      </w:r>
      <w:proofErr w:type="spellStart"/>
      <w:r w:rsidRPr="00495024">
        <w:t>Pozn</w:t>
      </w:r>
      <w:proofErr w:type="spellEnd"/>
      <w:r w:rsidRPr="00495024">
        <w:t>.: 620-628.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R., Rączka G. (2003): Conversion of lowland forests in Poland. In: The Question of Conversion of Coniferous Forests. International Conference 27.09 - 2.10.2003. </w:t>
      </w:r>
      <w:r w:rsidRPr="00495024">
        <w:t xml:space="preserve">Freiburg im </w:t>
      </w:r>
      <w:proofErr w:type="spellStart"/>
      <w:r w:rsidRPr="00495024">
        <w:t>Breisgau</w:t>
      </w:r>
      <w:proofErr w:type="spellEnd"/>
      <w:r w:rsidRPr="00495024">
        <w:t xml:space="preserve">, Germany. </w:t>
      </w:r>
      <w:proofErr w:type="spellStart"/>
      <w:r w:rsidRPr="00495024">
        <w:t>Freiburger</w:t>
      </w:r>
      <w:proofErr w:type="spellEnd"/>
      <w:r w:rsidRPr="00495024">
        <w:t xml:space="preserve"> </w:t>
      </w:r>
      <w:proofErr w:type="spellStart"/>
      <w:r w:rsidRPr="00495024">
        <w:t>Forstliche</w:t>
      </w:r>
      <w:proofErr w:type="spellEnd"/>
      <w:r w:rsidRPr="00495024">
        <w:t xml:space="preserve"> </w:t>
      </w:r>
      <w:proofErr w:type="spellStart"/>
      <w:r w:rsidRPr="00495024">
        <w:t>Forschung</w:t>
      </w:r>
      <w:proofErr w:type="spellEnd"/>
      <w:r w:rsidRPr="00495024">
        <w:t xml:space="preserve">, </w:t>
      </w:r>
      <w:proofErr w:type="spellStart"/>
      <w:r w:rsidRPr="00495024">
        <w:t>Heft</w:t>
      </w:r>
      <w:proofErr w:type="spellEnd"/>
      <w:r w:rsidRPr="00495024">
        <w:t xml:space="preserve"> 47: 23 (</w:t>
      </w:r>
      <w:proofErr w:type="spellStart"/>
      <w:r w:rsidRPr="00495024">
        <w:t>abstracts</w:t>
      </w:r>
      <w:proofErr w:type="spellEnd"/>
      <w:r w:rsidRPr="00495024">
        <w:t>).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rPr>
          <w:lang w:val="de-DE"/>
        </w:rPr>
        <w:t xml:space="preserve">Miś R., Strzeliński P. (2003): Forest conversion - stages of planning and regulations of wood production. In: The Question of Conversion of Coniferous Forests. International Conference 27.09 - 2.10.2003. </w:t>
      </w:r>
      <w:r w:rsidRPr="00495024">
        <w:t xml:space="preserve">Freiburg im </w:t>
      </w:r>
      <w:proofErr w:type="spellStart"/>
      <w:r w:rsidRPr="00495024">
        <w:t>Breisgau</w:t>
      </w:r>
      <w:proofErr w:type="spellEnd"/>
      <w:r w:rsidRPr="00495024">
        <w:t xml:space="preserve">, Germany. </w:t>
      </w:r>
      <w:proofErr w:type="spellStart"/>
      <w:r w:rsidRPr="00495024">
        <w:t>Freiburger</w:t>
      </w:r>
      <w:proofErr w:type="spellEnd"/>
      <w:r w:rsidRPr="00495024">
        <w:t xml:space="preserve"> </w:t>
      </w:r>
      <w:proofErr w:type="spellStart"/>
      <w:r w:rsidRPr="00495024">
        <w:t>Forstliche</w:t>
      </w:r>
      <w:proofErr w:type="spellEnd"/>
      <w:r w:rsidRPr="00495024">
        <w:t xml:space="preserve"> </w:t>
      </w:r>
      <w:proofErr w:type="spellStart"/>
      <w:r w:rsidRPr="00495024">
        <w:t>Forschung</w:t>
      </w:r>
      <w:proofErr w:type="spellEnd"/>
      <w:r w:rsidRPr="00495024">
        <w:t xml:space="preserve">, </w:t>
      </w:r>
      <w:proofErr w:type="spellStart"/>
      <w:r w:rsidRPr="00495024">
        <w:t>Heft</w:t>
      </w:r>
      <w:proofErr w:type="spellEnd"/>
      <w:r w:rsidRPr="00495024">
        <w:t xml:space="preserve"> 47: 65 (</w:t>
      </w:r>
      <w:proofErr w:type="spellStart"/>
      <w:r w:rsidRPr="00495024">
        <w:t>abstracts</w:t>
      </w:r>
      <w:proofErr w:type="spellEnd"/>
      <w:r w:rsidRPr="00495024">
        <w:t>).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(2004a): Dylematy kreowania rozwoju zrównoważonego i trwałego w Narodowym Programie Leśnym. W: Narodowy Program Leśny - kierunki rozwoju lasów i leśnictwa w Polsce. Materiały konferencji Instytutu Badawczego Leśnictwa 23-24.09.2004. Dębe k. Serocka.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(2004b): Występowanie i rola jodły pospolitej (</w:t>
      </w:r>
      <w:proofErr w:type="spellStart"/>
      <w:r w:rsidRPr="00495024">
        <w:t>Abies</w:t>
      </w:r>
      <w:proofErr w:type="spellEnd"/>
      <w:r w:rsidRPr="00495024">
        <w:t xml:space="preserve"> alba Mill.) w lasach Krainy Bałtyckiej. W: Rola hodowli </w:t>
      </w:r>
      <w:proofErr w:type="spellStart"/>
      <w:r w:rsidRPr="00495024">
        <w:t>lsu</w:t>
      </w:r>
      <w:proofErr w:type="spellEnd"/>
      <w:r w:rsidRPr="00495024">
        <w:t xml:space="preserve"> w zachowaniu różnorodności biologicznej. Materiały konferencji Katedry Hodowli Lasu AR w Poznaniu, 27-29.09.2004.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(2004c): Problematyka stabilności ekosystemowej w rozwoju lasu wyłączonego z gospodarki leśnej. Artykuł naukowy. Sylwan 6: 30-37.</w:t>
      </w:r>
    </w:p>
    <w:p w:rsidR="00495024" w:rsidRPr="00495024" w:rsidRDefault="00495024" w:rsidP="00495024">
      <w:pPr>
        <w:numPr>
          <w:ilvl w:val="0"/>
          <w:numId w:val="3"/>
        </w:numPr>
        <w:rPr>
          <w:lang w:val="de-DE"/>
        </w:rPr>
      </w:pPr>
      <w:r w:rsidRPr="00495024">
        <w:rPr>
          <w:lang w:val="de-DE"/>
        </w:rPr>
        <w:t>Miś R., Rączka G. (2004): The valuation of forest functions as a support tool for management planning. In: Sustainable Harvest Scenarios in Forest Management. International IUFRO Conference Tale, The Low Tatras, Slovakia, 25-27 August 2004. 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lastRenderedPageBreak/>
        <w:t xml:space="preserve">Miś R., Strzeliński P. (2004): Rozmiar pozyskania użytków drzewnych w kraju a społeczne funkcje lasu. W: Stan zasobów drzewnych Lasów Państwowych i możliwości ich użytkowania. Materiały konferencji z okazji 80-lecia Lasów Państwowych. </w:t>
      </w:r>
      <w:proofErr w:type="spellStart"/>
      <w:r w:rsidRPr="00495024">
        <w:t>Jarzowiec</w:t>
      </w:r>
      <w:proofErr w:type="spellEnd"/>
      <w:r w:rsidRPr="00495024">
        <w:t xml:space="preserve"> 24-26.03.2004.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(2005a): Prof. Bolesław Zabielski w 15. rocznicę śmierci. Sylwan 12: 60-62.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(2005b): Regulacja rozwoju lasu (rozdz. V.3.), System informacyjny leśnictwa (SIL) i koncepcja systemu SIP w Polsce (rozdz. VIII.1.1.), Perspektywy rozwoju polskiej metody urządzania lasu (rozdz. VIII.3.). W: Poradnik urządzania lasu. Ważyński B. (red.). Oficyna Edytorska "Wydawnictwo Świat". Warszawa: 301-325, 419-423, 477-480.</w:t>
      </w:r>
    </w:p>
    <w:p w:rsidR="00495024" w:rsidRPr="00495024" w:rsidRDefault="00495024" w:rsidP="00495024">
      <w:pPr>
        <w:numPr>
          <w:ilvl w:val="0"/>
          <w:numId w:val="3"/>
        </w:numPr>
      </w:pPr>
      <w:r w:rsidRPr="00495024">
        <w:t>Miś R. (2005c): Rozmiar pozyskania użytków drzewnych w kraju a społeczne funkcje lasu. Artykuł naukowy. Sylwan 8: 31-38.</w:t>
      </w:r>
    </w:p>
    <w:p w:rsidR="001D5D23" w:rsidRDefault="00495024"/>
    <w:sectPr w:rsidR="001D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AE3"/>
    <w:multiLevelType w:val="multilevel"/>
    <w:tmpl w:val="A7DE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D1497F"/>
    <w:multiLevelType w:val="multilevel"/>
    <w:tmpl w:val="B240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535C0"/>
    <w:multiLevelType w:val="multilevel"/>
    <w:tmpl w:val="7AB8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24"/>
    <w:rsid w:val="00495024"/>
    <w:rsid w:val="00C658DA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2211-04A3-41DB-B42B-B9D3423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3162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Lesiński</dc:creator>
  <cp:keywords/>
  <dc:description/>
  <cp:lastModifiedBy>Robert Lesiński</cp:lastModifiedBy>
  <cp:revision>1</cp:revision>
  <dcterms:created xsi:type="dcterms:W3CDTF">2015-10-26T09:57:00Z</dcterms:created>
  <dcterms:modified xsi:type="dcterms:W3CDTF">2015-10-26T10:04:00Z</dcterms:modified>
</cp:coreProperties>
</file>